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34" w:type="dxa"/>
        <w:tblLook w:val="01E0" w:firstRow="1" w:lastRow="1" w:firstColumn="1" w:lastColumn="1" w:noHBand="0" w:noVBand="0"/>
      </w:tblPr>
      <w:tblGrid>
        <w:gridCol w:w="3720"/>
        <w:gridCol w:w="5953"/>
      </w:tblGrid>
      <w:tr w:rsidR="003E5819" w:rsidRPr="003E5819" w:rsidTr="009E62F2">
        <w:trPr>
          <w:trHeight w:val="708"/>
        </w:trPr>
        <w:tc>
          <w:tcPr>
            <w:tcW w:w="3720" w:type="dxa"/>
            <w:hideMark/>
          </w:tcPr>
          <w:p w:rsidR="007F500A" w:rsidRPr="007F500A" w:rsidRDefault="007F500A" w:rsidP="009E62F2">
            <w:pPr>
              <w:jc w:val="center"/>
              <w:rPr>
                <w:rFonts w:ascii="Times New Roman" w:eastAsia="Times New Roman" w:hAnsi="Times New Roman" w:cs="Times New Roman"/>
                <w:b/>
                <w:color w:val="000000" w:themeColor="text1"/>
                <w:sz w:val="26"/>
                <w:lang w:val="en-US" w:eastAsia="en-US"/>
              </w:rPr>
            </w:pPr>
            <w:r w:rsidRPr="007F500A">
              <w:rPr>
                <w:rFonts w:ascii="Times New Roman" w:eastAsia="Times New Roman" w:hAnsi="Times New Roman" w:cs="Times New Roman"/>
                <w:b/>
                <w:color w:val="000000" w:themeColor="text1"/>
                <w:sz w:val="26"/>
                <w:lang w:val="en-US" w:eastAsia="en-US"/>
              </w:rPr>
              <w:t>ỦY BAN NHÂN DÂN</w:t>
            </w:r>
          </w:p>
          <w:p w:rsidR="009E62F2" w:rsidRPr="007F500A" w:rsidRDefault="0081220F" w:rsidP="009E62F2">
            <w:pPr>
              <w:jc w:val="center"/>
              <w:rPr>
                <w:rFonts w:ascii="Times New Roman" w:eastAsia="Times New Roman" w:hAnsi="Times New Roman" w:cs="Times New Roman"/>
                <w:color w:val="000000" w:themeColor="text1"/>
                <w:sz w:val="26"/>
                <w:lang w:val="en-US" w:eastAsia="en-US"/>
              </w:rPr>
            </w:pPr>
            <w:r w:rsidRPr="007F500A">
              <w:rPr>
                <w:rFonts w:ascii="Times New Roman" w:eastAsia="Times New Roman" w:hAnsi="Times New Roman" w:cs="Times New Roman"/>
                <w:b/>
                <w:color w:val="000000" w:themeColor="text1"/>
                <w:sz w:val="26"/>
                <w:lang w:val="en-US" w:eastAsia="en-US"/>
              </w:rPr>
              <w:t>TỈNH BẮC KẠN</w:t>
            </w:r>
            <w:r w:rsidR="009E62F2" w:rsidRPr="009E62F2">
              <w:rPr>
                <w:rFonts w:ascii="Times New Roman" w:eastAsia="Times New Roman" w:hAnsi="Times New Roman" w:cs="Times New Roman"/>
                <w:noProof/>
                <w:color w:val="000000" w:themeColor="text1"/>
                <w:lang w:val="en-US" w:eastAsia="en-US"/>
              </w:rPr>
              <mc:AlternateContent>
                <mc:Choice Requires="wps">
                  <w:drawing>
                    <wp:anchor distT="0" distB="0" distL="114300" distR="114300" simplePos="0" relativeHeight="251661312" behindDoc="0" locked="0" layoutInCell="1" allowOverlap="1" wp14:anchorId="2D277A88" wp14:editId="5E9490C4">
                      <wp:simplePos x="0" y="0"/>
                      <wp:positionH relativeFrom="column">
                        <wp:posOffset>674370</wp:posOffset>
                      </wp:positionH>
                      <wp:positionV relativeFrom="paragraph">
                        <wp:posOffset>226695</wp:posOffset>
                      </wp:positionV>
                      <wp:extent cx="661670" cy="0"/>
                      <wp:effectExtent l="5080" t="8255" r="9525" b="107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FF0BF2" id="_x0000_t32" coordsize="21600,21600" o:spt="32" o:oned="t" path="m,l21600,21600e" filled="f">
                      <v:path arrowok="t" fillok="f" o:connecttype="none"/>
                      <o:lock v:ext="edit" shapetype="t"/>
                    </v:shapetype>
                    <v:shape id="AutoShape 8" o:spid="_x0000_s1026" type="#_x0000_t32" style="position:absolute;margin-left:53.1pt;margin-top:17.85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ZJHQIAADo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"/>
                  </w:pict>
                </mc:Fallback>
              </mc:AlternateContent>
            </w:r>
          </w:p>
        </w:tc>
        <w:tc>
          <w:tcPr>
            <w:tcW w:w="5953" w:type="dxa"/>
            <w:hideMark/>
          </w:tcPr>
          <w:p w:rsidR="0081220F" w:rsidRPr="003E5819" w:rsidRDefault="0081220F" w:rsidP="002B468C">
            <w:pPr>
              <w:keepNext/>
              <w:tabs>
                <w:tab w:val="center" w:pos="0"/>
                <w:tab w:val="center" w:pos="6540"/>
              </w:tabs>
              <w:ind w:firstLine="34"/>
              <w:jc w:val="center"/>
              <w:outlineLvl w:val="0"/>
              <w:rPr>
                <w:rFonts w:ascii="Times New Roman" w:eastAsia="Arial Unicode MS" w:hAnsi="Times New Roman" w:cs="Times New Roman"/>
                <w:b/>
                <w:color w:val="000000" w:themeColor="text1"/>
                <w:sz w:val="27"/>
                <w:lang w:val="en-US" w:eastAsia="en-US"/>
              </w:rPr>
            </w:pPr>
            <w:r w:rsidRPr="003E5819">
              <w:rPr>
                <w:rFonts w:ascii="Times New Roman" w:eastAsia="Arial Unicode MS" w:hAnsi="Times New Roman" w:cs="Times New Roman"/>
                <w:b/>
                <w:color w:val="000000" w:themeColor="text1"/>
                <w:sz w:val="26"/>
                <w:lang w:val="en-US" w:eastAsia="en-US"/>
              </w:rPr>
              <w:t>CỘNG HOÀ XÃ HỘI CHỦ NGHĨA VIỆT NAM</w:t>
            </w:r>
          </w:p>
          <w:p w:rsidR="0081220F" w:rsidRPr="003E5819" w:rsidRDefault="0081220F" w:rsidP="002B468C">
            <w:pPr>
              <w:tabs>
                <w:tab w:val="center" w:pos="0"/>
              </w:tabs>
              <w:ind w:firstLine="34"/>
              <w:jc w:val="center"/>
              <w:rPr>
                <w:rFonts w:ascii="Times New Roman" w:eastAsia="Times New Roman" w:hAnsi="Times New Roman" w:cs="Times New Roman"/>
                <w:color w:val="000000" w:themeColor="text1"/>
                <w:szCs w:val="28"/>
                <w:lang w:val="pt-BR" w:eastAsia="en-US"/>
              </w:rPr>
            </w:pPr>
            <w:r w:rsidRPr="003E5819">
              <w:rPr>
                <w:rFonts w:ascii="Times New Roman" w:eastAsia="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14:anchorId="142295A5" wp14:editId="0DD3A3A1">
                      <wp:simplePos x="0" y="0"/>
                      <wp:positionH relativeFrom="column">
                        <wp:posOffset>767080</wp:posOffset>
                      </wp:positionH>
                      <wp:positionV relativeFrom="paragraph">
                        <wp:posOffset>211455</wp:posOffset>
                      </wp:positionV>
                      <wp:extent cx="2178685" cy="0"/>
                      <wp:effectExtent l="5080" t="6985" r="6985" b="1206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AB19C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6.65pt" to="231.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wL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"/>
                  </w:pict>
                </mc:Fallback>
              </mc:AlternateContent>
            </w:r>
            <w:r w:rsidRPr="003E5819">
              <w:rPr>
                <w:rFonts w:ascii="Times New Roman" w:eastAsia="Times New Roman" w:hAnsi="Times New Roman" w:cs="Times New Roman"/>
                <w:b/>
                <w:color w:val="000000" w:themeColor="text1"/>
                <w:sz w:val="28"/>
                <w:szCs w:val="28"/>
                <w:lang w:val="pt-BR" w:eastAsia="en-US"/>
              </w:rPr>
              <w:t>Độc lập - Tự do - Hạnh phúc</w:t>
            </w:r>
          </w:p>
        </w:tc>
      </w:tr>
      <w:tr w:rsidR="003E5819" w:rsidRPr="003E5819" w:rsidTr="009E62F2">
        <w:trPr>
          <w:trHeight w:val="527"/>
        </w:trPr>
        <w:tc>
          <w:tcPr>
            <w:tcW w:w="3720" w:type="dxa"/>
            <w:hideMark/>
          </w:tcPr>
          <w:p w:rsidR="0081220F" w:rsidRPr="003E5819" w:rsidRDefault="0081220F" w:rsidP="009E62F2">
            <w:pPr>
              <w:keepNext/>
              <w:tabs>
                <w:tab w:val="center" w:pos="0"/>
                <w:tab w:val="center" w:pos="6540"/>
              </w:tabs>
              <w:spacing w:before="120" w:after="60"/>
              <w:jc w:val="center"/>
              <w:outlineLvl w:val="0"/>
              <w:rPr>
                <w:rFonts w:ascii="Times New Roman" w:eastAsia="Arial Unicode MS" w:hAnsi="Times New Roman" w:cs="Times New Roman"/>
                <w:b/>
                <w:color w:val="000000" w:themeColor="text1"/>
                <w:sz w:val="26"/>
                <w:szCs w:val="26"/>
                <w:lang w:val="en-US" w:eastAsia="en-US"/>
              </w:rPr>
            </w:pPr>
          </w:p>
        </w:tc>
        <w:tc>
          <w:tcPr>
            <w:tcW w:w="5953" w:type="dxa"/>
            <w:hideMark/>
          </w:tcPr>
          <w:p w:rsidR="0081220F" w:rsidRPr="003E5819" w:rsidRDefault="0081220F" w:rsidP="007F500A">
            <w:pPr>
              <w:keepNext/>
              <w:tabs>
                <w:tab w:val="center" w:pos="0"/>
              </w:tabs>
              <w:spacing w:before="100"/>
              <w:ind w:firstLine="34"/>
              <w:jc w:val="center"/>
              <w:outlineLvl w:val="0"/>
              <w:rPr>
                <w:rFonts w:ascii="Times New Roman" w:eastAsia="Arial Unicode MS" w:hAnsi="Times New Roman" w:cs="Times New Roman"/>
                <w:color w:val="000000" w:themeColor="text1"/>
                <w:szCs w:val="28"/>
                <w:lang w:val="en-US" w:eastAsia="en-US"/>
              </w:rPr>
            </w:pPr>
            <w:bookmarkStart w:id="0" w:name="_GoBack"/>
            <w:bookmarkEnd w:id="0"/>
          </w:p>
        </w:tc>
      </w:tr>
    </w:tbl>
    <w:p w:rsidR="0081220F" w:rsidRPr="003E5819" w:rsidRDefault="0081220F" w:rsidP="00777050">
      <w:pPr>
        <w:jc w:val="center"/>
        <w:rPr>
          <w:rFonts w:ascii="Times New Roman" w:hAnsi="Times New Roman" w:cs="Times New Roman"/>
          <w:b/>
          <w:color w:val="000000" w:themeColor="text1"/>
          <w:sz w:val="28"/>
          <w:szCs w:val="28"/>
          <w:lang w:val="nl-NL"/>
        </w:rPr>
      </w:pPr>
      <w:r w:rsidRPr="003E5819">
        <w:rPr>
          <w:rFonts w:ascii="Times New Roman" w:hAnsi="Times New Roman" w:cs="Times New Roman"/>
          <w:b/>
          <w:color w:val="000000" w:themeColor="text1"/>
          <w:sz w:val="28"/>
          <w:szCs w:val="28"/>
          <w:lang w:val="nl-NL"/>
        </w:rPr>
        <w:t>BÁO CÁO</w:t>
      </w:r>
      <w:r w:rsidR="007F500A">
        <w:rPr>
          <w:rFonts w:ascii="Times New Roman" w:hAnsi="Times New Roman" w:cs="Times New Roman"/>
          <w:b/>
          <w:color w:val="000000" w:themeColor="text1"/>
          <w:sz w:val="28"/>
          <w:szCs w:val="28"/>
          <w:lang w:val="nl-NL"/>
        </w:rPr>
        <w:t xml:space="preserve"> TÓM TẮT </w:t>
      </w:r>
      <w:r w:rsidRPr="003E5819">
        <w:rPr>
          <w:rFonts w:ascii="Times New Roman" w:hAnsi="Times New Roman" w:cs="Times New Roman"/>
          <w:b/>
          <w:color w:val="000000" w:themeColor="text1"/>
          <w:sz w:val="28"/>
          <w:szCs w:val="28"/>
          <w:lang w:val="nl-NL"/>
        </w:rPr>
        <w:t xml:space="preserve"> </w:t>
      </w:r>
    </w:p>
    <w:p w:rsidR="0081220F" w:rsidRPr="003E5819" w:rsidRDefault="0081220F" w:rsidP="0081220F">
      <w:pPr>
        <w:jc w:val="center"/>
        <w:rPr>
          <w:rFonts w:ascii="Times New Roman" w:hAnsi="Times New Roman" w:cs="Times New Roman"/>
          <w:b/>
          <w:color w:val="000000" w:themeColor="text1"/>
          <w:sz w:val="28"/>
          <w:szCs w:val="28"/>
          <w:lang w:val="nl-NL"/>
        </w:rPr>
      </w:pPr>
      <w:r w:rsidRPr="003E5819">
        <w:rPr>
          <w:rFonts w:ascii="Times New Roman" w:hAnsi="Times New Roman" w:cs="Times New Roman"/>
          <w:b/>
          <w:color w:val="000000" w:themeColor="text1"/>
          <w:sz w:val="28"/>
          <w:szCs w:val="28"/>
          <w:lang w:val="nl-NL"/>
        </w:rPr>
        <w:t xml:space="preserve">Tình hình phát triển kinh tế xã hội, đảm bảo quốc phòng an ninh 6 tháng đầu năm </w:t>
      </w:r>
      <w:r w:rsidR="00311F96" w:rsidRPr="003E5819">
        <w:rPr>
          <w:rFonts w:ascii="Times New Roman" w:hAnsi="Times New Roman" w:cs="Times New Roman"/>
          <w:b/>
          <w:color w:val="000000" w:themeColor="text1"/>
          <w:sz w:val="28"/>
          <w:szCs w:val="28"/>
          <w:lang w:val="nl-NL"/>
        </w:rPr>
        <w:t>và nhiệm vụ</w:t>
      </w:r>
      <w:r w:rsidR="009E62F2">
        <w:rPr>
          <w:rFonts w:ascii="Times New Roman" w:hAnsi="Times New Roman" w:cs="Times New Roman"/>
          <w:b/>
          <w:color w:val="000000" w:themeColor="text1"/>
          <w:sz w:val="28"/>
          <w:szCs w:val="28"/>
          <w:lang w:val="nl-NL"/>
        </w:rPr>
        <w:t>, giải pháp</w:t>
      </w:r>
      <w:r w:rsidR="00311F96" w:rsidRPr="003E5819">
        <w:rPr>
          <w:rFonts w:ascii="Times New Roman" w:hAnsi="Times New Roman" w:cs="Times New Roman"/>
          <w:b/>
          <w:color w:val="000000" w:themeColor="text1"/>
          <w:sz w:val="28"/>
          <w:szCs w:val="28"/>
          <w:lang w:val="nl-NL"/>
        </w:rPr>
        <w:t xml:space="preserve"> 6 tháng cuối năm </w:t>
      </w:r>
      <w:r w:rsidRPr="003E5819">
        <w:rPr>
          <w:rFonts w:ascii="Times New Roman" w:hAnsi="Times New Roman" w:cs="Times New Roman"/>
          <w:b/>
          <w:color w:val="000000" w:themeColor="text1"/>
          <w:sz w:val="28"/>
          <w:szCs w:val="28"/>
          <w:lang w:val="nl-NL"/>
        </w:rPr>
        <w:t xml:space="preserve">2022 trên địa bàn tỉnh Bắc Kạn </w:t>
      </w:r>
    </w:p>
    <w:p w:rsidR="0081220F" w:rsidRPr="003E5819" w:rsidRDefault="0081220F" w:rsidP="0081220F">
      <w:pPr>
        <w:tabs>
          <w:tab w:val="left" w:pos="1725"/>
        </w:tabs>
        <w:spacing w:before="120" w:line="340" w:lineRule="exact"/>
        <w:ind w:firstLine="720"/>
        <w:jc w:val="both"/>
        <w:rPr>
          <w:rFonts w:ascii="Times New Roman" w:hAnsi="Times New Roman" w:cs="Times New Roman"/>
          <w:color w:val="000000" w:themeColor="text1"/>
          <w:sz w:val="28"/>
          <w:szCs w:val="28"/>
          <w:lang w:val="en-US"/>
        </w:rPr>
      </w:pPr>
      <w:r w:rsidRPr="003E5819">
        <w:rPr>
          <w:noProof/>
          <w:color w:val="000000" w:themeColor="text1"/>
          <w:lang w:val="en-US" w:eastAsia="en-US"/>
        </w:rPr>
        <mc:AlternateContent>
          <mc:Choice Requires="wps">
            <w:drawing>
              <wp:anchor distT="0" distB="0" distL="114300" distR="114300" simplePos="0" relativeHeight="251658240" behindDoc="0" locked="0" layoutInCell="1" allowOverlap="1" wp14:anchorId="0B3902F3" wp14:editId="2532E53E">
                <wp:simplePos x="0" y="0"/>
                <wp:positionH relativeFrom="margin">
                  <wp:align>center</wp:align>
                </wp:positionH>
                <wp:positionV relativeFrom="paragraph">
                  <wp:posOffset>82550</wp:posOffset>
                </wp:positionV>
                <wp:extent cx="6235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558D097" id="Straight Connector 3"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6.5pt" to="4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" strokecolor="#4e92d1 [3044]">
                <w10:wrap anchorx="margin"/>
              </v:line>
            </w:pict>
          </mc:Fallback>
        </mc:AlternateContent>
      </w:r>
    </w:p>
    <w:p w:rsidR="00311F96" w:rsidRPr="003E5819" w:rsidRDefault="00A76038" w:rsidP="009B4F8F">
      <w:pPr>
        <w:tabs>
          <w:tab w:val="left" w:pos="1725"/>
        </w:tabs>
        <w:spacing w:before="12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color w:val="000000" w:themeColor="text1"/>
          <w:sz w:val="28"/>
          <w:szCs w:val="28"/>
          <w:lang w:val="en-US"/>
        </w:rPr>
        <w:t>Năm 2022, kinh tế cả nước và của tỉnh tiếp tục</w:t>
      </w:r>
      <w:r w:rsidR="006F2040" w:rsidRPr="003E5819">
        <w:rPr>
          <w:rFonts w:ascii="Times New Roman" w:hAnsi="Times New Roman" w:cs="Times New Roman"/>
          <w:color w:val="000000" w:themeColor="text1"/>
          <w:sz w:val="28"/>
          <w:szCs w:val="28"/>
          <w:lang w:val="en-US"/>
        </w:rPr>
        <w:t xml:space="preserve"> được</w:t>
      </w:r>
      <w:r w:rsidRPr="003E5819">
        <w:rPr>
          <w:rFonts w:ascii="Times New Roman" w:hAnsi="Times New Roman" w:cs="Times New Roman"/>
          <w:color w:val="000000" w:themeColor="text1"/>
          <w:sz w:val="28"/>
          <w:szCs w:val="28"/>
          <w:lang w:val="en-US"/>
        </w:rPr>
        <w:t xml:space="preserve"> phục hồi</w:t>
      </w:r>
      <w:r w:rsidR="006F2040" w:rsidRPr="003E5819">
        <w:rPr>
          <w:rFonts w:ascii="Times New Roman" w:hAnsi="Times New Roman" w:cs="Times New Roman"/>
          <w:color w:val="000000" w:themeColor="text1"/>
          <w:sz w:val="28"/>
          <w:szCs w:val="28"/>
          <w:lang w:val="en-US"/>
        </w:rPr>
        <w:t>, duy trì ổn định, lạm phát được kiểm soát, công tác phòng chống dịch Covid-19 được thực hiện linh hoạt, thích ứng an toàn, hiệu quả</w:t>
      </w:r>
      <w:r w:rsidR="00426543" w:rsidRPr="003E5819">
        <w:rPr>
          <w:rFonts w:ascii="Times New Roman" w:hAnsi="Times New Roman" w:cs="Times New Roman"/>
          <w:color w:val="000000" w:themeColor="text1"/>
          <w:sz w:val="28"/>
          <w:szCs w:val="28"/>
          <w:lang w:val="en-US"/>
        </w:rPr>
        <w:t xml:space="preserve">, các chính sách hỗ trợ, phục hồi phát triển kinh tế được khẩn trương triển khai; thị trường tiền tệ cơ bản ổn định, hoạt động xuất nhập khẩu và thu ngân sách tăng so với cùng kỳ; các lĩnh vực văn hóa, xã hội, môi trường tiếp tục được quan tâm; an sinh xã hội được đảm bảo; quốc phòng, an ninh, trật tự an toàn xã hội được giữ vững. </w:t>
      </w:r>
    </w:p>
    <w:p w:rsidR="00311F96" w:rsidRPr="003E5819" w:rsidRDefault="00311F96" w:rsidP="009B4F8F">
      <w:pPr>
        <w:tabs>
          <w:tab w:val="left" w:pos="1725"/>
        </w:tabs>
        <w:spacing w:before="120"/>
        <w:ind w:firstLine="720"/>
        <w:jc w:val="both"/>
        <w:rPr>
          <w:rFonts w:ascii="Times New Roman" w:hAnsi="Times New Roman" w:cs="Times New Roman"/>
          <w:b/>
          <w:color w:val="000000" w:themeColor="text1"/>
          <w:sz w:val="28"/>
          <w:szCs w:val="28"/>
          <w:lang w:val="en-US"/>
        </w:rPr>
      </w:pPr>
      <w:r w:rsidRPr="003E5819">
        <w:rPr>
          <w:rFonts w:ascii="Times New Roman" w:hAnsi="Times New Roman" w:cs="Times New Roman"/>
          <w:b/>
          <w:color w:val="000000" w:themeColor="text1"/>
          <w:sz w:val="28"/>
          <w:szCs w:val="28"/>
          <w:lang w:val="en-US"/>
        </w:rPr>
        <w:t>I. Tình hình phát triển kinh tế xã hội 6 tháng đầu năm 2022</w:t>
      </w:r>
    </w:p>
    <w:p w:rsidR="00A60624" w:rsidRDefault="0081220F" w:rsidP="009B4F8F">
      <w:pPr>
        <w:tabs>
          <w:tab w:val="left" w:pos="1725"/>
        </w:tabs>
        <w:spacing w:before="12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b/>
          <w:color w:val="000000" w:themeColor="text1"/>
          <w:sz w:val="28"/>
          <w:szCs w:val="28"/>
          <w:lang w:val="en-US"/>
        </w:rPr>
        <w:t>1. Tăng trưởng kinh tế</w:t>
      </w:r>
      <w:r w:rsidR="00A60624">
        <w:rPr>
          <w:rFonts w:ascii="Times New Roman" w:hAnsi="Times New Roman" w:cs="Times New Roman"/>
          <w:b/>
          <w:color w:val="000000" w:themeColor="text1"/>
          <w:sz w:val="28"/>
          <w:szCs w:val="28"/>
          <w:lang w:val="en-US"/>
        </w:rPr>
        <w:t xml:space="preserve">: </w:t>
      </w:r>
      <w:r w:rsidR="00A60624" w:rsidRPr="00A60624">
        <w:rPr>
          <w:rFonts w:ascii="Times New Roman" w:hAnsi="Times New Roman" w:cs="Times New Roman"/>
          <w:color w:val="000000" w:themeColor="text1"/>
          <w:sz w:val="28"/>
          <w:szCs w:val="28"/>
          <w:lang w:val="en-US"/>
        </w:rPr>
        <w:t>Tốc độ tăng trưởng kinh tế 6 tháng đạ</w:t>
      </w:r>
      <w:r w:rsidR="00A60624">
        <w:rPr>
          <w:rFonts w:ascii="Times New Roman" w:hAnsi="Times New Roman" w:cs="Times New Roman"/>
          <w:color w:val="000000" w:themeColor="text1"/>
          <w:sz w:val="28"/>
          <w:szCs w:val="28"/>
          <w:lang w:val="en-US"/>
        </w:rPr>
        <w:t>t 5</w:t>
      </w:r>
      <w:proofErr w:type="gramStart"/>
      <w:r w:rsidR="00A60624">
        <w:rPr>
          <w:rFonts w:ascii="Times New Roman" w:hAnsi="Times New Roman" w:cs="Times New Roman"/>
          <w:color w:val="000000" w:themeColor="text1"/>
          <w:sz w:val="28"/>
          <w:szCs w:val="28"/>
          <w:lang w:val="en-US"/>
        </w:rPr>
        <w:t>,11</w:t>
      </w:r>
      <w:proofErr w:type="gramEnd"/>
      <w:r w:rsidR="00A60624">
        <w:rPr>
          <w:rFonts w:ascii="Times New Roman" w:hAnsi="Times New Roman" w:cs="Times New Roman"/>
          <w:color w:val="000000" w:themeColor="text1"/>
          <w:sz w:val="28"/>
          <w:szCs w:val="28"/>
          <w:lang w:val="en-US"/>
        </w:rPr>
        <w:t>%</w:t>
      </w:r>
      <w:r w:rsidR="00A60624" w:rsidRPr="00A60624">
        <w:rPr>
          <w:rFonts w:ascii="Times New Roman" w:hAnsi="Times New Roman" w:cs="Times New Roman"/>
          <w:color w:val="000000" w:themeColor="text1"/>
          <w:sz w:val="28"/>
          <w:szCs w:val="28"/>
          <w:lang w:val="en-US"/>
        </w:rPr>
        <w:t xml:space="preserve">, trong đó: </w:t>
      </w:r>
      <w:r w:rsidR="004629F4">
        <w:rPr>
          <w:rFonts w:ascii="Times New Roman" w:hAnsi="Times New Roman" w:cs="Times New Roman"/>
          <w:color w:val="000000" w:themeColor="text1"/>
          <w:sz w:val="28"/>
          <w:szCs w:val="28"/>
          <w:lang w:val="en-US"/>
        </w:rPr>
        <w:t>N</w:t>
      </w:r>
      <w:r w:rsidR="00A60624" w:rsidRPr="00A60624">
        <w:rPr>
          <w:rFonts w:ascii="Times New Roman" w:hAnsi="Times New Roman" w:cs="Times New Roman"/>
          <w:color w:val="000000" w:themeColor="text1"/>
          <w:sz w:val="28"/>
          <w:szCs w:val="28"/>
          <w:lang w:val="en-US"/>
        </w:rPr>
        <w:t xml:space="preserve">ông, lâm nghiệp tăng trưởng tăng </w:t>
      </w:r>
      <w:r w:rsidR="00A60624">
        <w:rPr>
          <w:rFonts w:ascii="Times New Roman" w:hAnsi="Times New Roman" w:cs="Times New Roman"/>
          <w:color w:val="000000" w:themeColor="text1"/>
          <w:sz w:val="28"/>
          <w:szCs w:val="28"/>
          <w:lang w:val="en-US"/>
        </w:rPr>
        <w:t xml:space="preserve">3,69%; </w:t>
      </w:r>
      <w:r w:rsidR="00A60624" w:rsidRPr="00A60624">
        <w:rPr>
          <w:rFonts w:ascii="Times New Roman" w:hAnsi="Times New Roman" w:cs="Times New Roman"/>
          <w:color w:val="000000" w:themeColor="text1"/>
          <w:sz w:val="28"/>
          <w:szCs w:val="28"/>
          <w:lang w:val="en-US"/>
        </w:rPr>
        <w:t>công nghiệp - xây dự</w:t>
      </w:r>
      <w:r w:rsidR="00A60624">
        <w:rPr>
          <w:rFonts w:ascii="Times New Roman" w:hAnsi="Times New Roman" w:cs="Times New Roman"/>
          <w:color w:val="000000" w:themeColor="text1"/>
          <w:sz w:val="28"/>
          <w:szCs w:val="28"/>
          <w:lang w:val="en-US"/>
        </w:rPr>
        <w:t>ng tăng 6,11% (</w:t>
      </w:r>
      <w:r w:rsidR="00A60624" w:rsidRPr="004629F4">
        <w:rPr>
          <w:rFonts w:ascii="Times New Roman" w:hAnsi="Times New Roman" w:cs="Times New Roman"/>
          <w:i/>
          <w:color w:val="000000" w:themeColor="text1"/>
          <w:sz w:val="28"/>
          <w:szCs w:val="28"/>
          <w:lang w:val="en-US"/>
        </w:rPr>
        <w:t>công nghiệp tăng 6,75%; xây dựng tăng 5,62%</w:t>
      </w:r>
      <w:r w:rsidR="00A60624">
        <w:rPr>
          <w:rFonts w:ascii="Times New Roman" w:hAnsi="Times New Roman" w:cs="Times New Roman"/>
          <w:color w:val="000000" w:themeColor="text1"/>
          <w:sz w:val="28"/>
          <w:szCs w:val="28"/>
          <w:lang w:val="en-US"/>
        </w:rPr>
        <w:t xml:space="preserve">); </w:t>
      </w:r>
      <w:r w:rsidR="00A60624" w:rsidRPr="00A60624">
        <w:rPr>
          <w:rFonts w:ascii="Times New Roman" w:hAnsi="Times New Roman" w:cs="Times New Roman"/>
          <w:color w:val="000000" w:themeColor="text1"/>
          <w:sz w:val="28"/>
          <w:szCs w:val="28"/>
          <w:lang w:val="en-US"/>
        </w:rPr>
        <w:t xml:space="preserve">dịch vụ tăng </w:t>
      </w:r>
      <w:r w:rsidR="00A60624">
        <w:rPr>
          <w:rFonts w:ascii="Times New Roman" w:hAnsi="Times New Roman" w:cs="Times New Roman"/>
          <w:color w:val="000000" w:themeColor="text1"/>
          <w:sz w:val="28"/>
          <w:szCs w:val="28"/>
          <w:lang w:val="en-US"/>
        </w:rPr>
        <w:t>5,45%.</w:t>
      </w:r>
    </w:p>
    <w:p w:rsidR="0081220F" w:rsidRPr="003E5819" w:rsidRDefault="0081220F" w:rsidP="00857EFC">
      <w:pPr>
        <w:keepNext/>
        <w:spacing w:before="12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b/>
          <w:color w:val="000000" w:themeColor="text1"/>
          <w:sz w:val="28"/>
          <w:szCs w:val="28"/>
          <w:lang w:val="en-US"/>
        </w:rPr>
        <w:t>2. Sản xuất nông, lâm nghiệp</w:t>
      </w:r>
      <w:r w:rsidR="00857EFC">
        <w:rPr>
          <w:rFonts w:ascii="Times New Roman" w:hAnsi="Times New Roman" w:cs="Times New Roman"/>
          <w:b/>
          <w:color w:val="000000" w:themeColor="text1"/>
          <w:sz w:val="28"/>
          <w:szCs w:val="28"/>
          <w:lang w:val="en-US"/>
        </w:rPr>
        <w:t xml:space="preserve">. </w:t>
      </w:r>
      <w:proofErr w:type="gramStart"/>
      <w:r w:rsidR="00857EFC">
        <w:rPr>
          <w:rFonts w:ascii="Times New Roman" w:hAnsi="Times New Roman" w:cs="Times New Roman"/>
          <w:color w:val="auto"/>
          <w:sz w:val="28"/>
          <w:szCs w:val="28"/>
          <w:lang w:val="en-US"/>
        </w:rPr>
        <w:t xml:space="preserve">Toàn </w:t>
      </w:r>
      <w:r w:rsidR="00A60624">
        <w:rPr>
          <w:rFonts w:ascii="Times New Roman" w:hAnsi="Times New Roman" w:cs="Times New Roman"/>
          <w:color w:val="auto"/>
          <w:sz w:val="28"/>
          <w:szCs w:val="28"/>
          <w:lang w:val="en-US"/>
        </w:rPr>
        <w:t>tỉnh tập trung chăm sóc, sản xuất vụ Xuân, phát triển đàn vật nuôi và đẩy nhanh công tác trồng rừ</w:t>
      </w:r>
      <w:r w:rsidR="00857EFC">
        <w:rPr>
          <w:rFonts w:ascii="Times New Roman" w:hAnsi="Times New Roman" w:cs="Times New Roman"/>
          <w:color w:val="auto"/>
          <w:sz w:val="28"/>
          <w:szCs w:val="28"/>
          <w:lang w:val="en-US"/>
        </w:rPr>
        <w:t>ng</w:t>
      </w:r>
      <w:r w:rsidR="00A60624">
        <w:rPr>
          <w:rFonts w:ascii="Times New Roman" w:hAnsi="Times New Roman" w:cs="Times New Roman"/>
          <w:color w:val="auto"/>
          <w:sz w:val="28"/>
          <w:szCs w:val="28"/>
          <w:lang w:val="en-US"/>
        </w:rPr>
        <w:t>.</w:t>
      </w:r>
      <w:proofErr w:type="gramEnd"/>
      <w:r w:rsidR="00A60624">
        <w:rPr>
          <w:rFonts w:ascii="Times New Roman" w:hAnsi="Times New Roman" w:cs="Times New Roman"/>
          <w:color w:val="auto"/>
          <w:sz w:val="28"/>
          <w:szCs w:val="28"/>
          <w:lang w:val="en-US"/>
        </w:rPr>
        <w:t xml:space="preserve"> </w:t>
      </w:r>
      <w:r w:rsidR="00A60624" w:rsidRPr="002E67F2">
        <w:rPr>
          <w:rFonts w:ascii="Times New Roman" w:hAnsi="Times New Roman" w:cs="Times New Roman"/>
          <w:color w:val="auto"/>
          <w:sz w:val="28"/>
          <w:szCs w:val="28"/>
          <w:lang w:val="en-US"/>
        </w:rPr>
        <w:t>Tổng diện tích cây trồng vụ Đông Xuân năm 2021-2022 đạ</w:t>
      </w:r>
      <w:r w:rsidR="00857EFC">
        <w:rPr>
          <w:rFonts w:ascii="Times New Roman" w:hAnsi="Times New Roman" w:cs="Times New Roman"/>
          <w:color w:val="auto"/>
          <w:sz w:val="28"/>
          <w:szCs w:val="28"/>
          <w:lang w:val="en-US"/>
        </w:rPr>
        <w:t>t 96% kế hoạch</w:t>
      </w:r>
      <w:r w:rsidR="0081314E">
        <w:rPr>
          <w:rFonts w:ascii="Times New Roman" w:hAnsi="Times New Roman" w:cs="Times New Roman"/>
          <w:color w:val="auto"/>
          <w:sz w:val="28"/>
          <w:szCs w:val="28"/>
          <w:lang w:val="en-US"/>
        </w:rPr>
        <w:t>; riêng</w:t>
      </w:r>
      <w:r w:rsidR="00A60624">
        <w:rPr>
          <w:rFonts w:ascii="Times New Roman" w:hAnsi="Times New Roman" w:cs="Times New Roman"/>
          <w:color w:val="auto"/>
          <w:sz w:val="28"/>
          <w:szCs w:val="28"/>
          <w:lang w:val="en-US"/>
        </w:rPr>
        <w:t xml:space="preserve"> d</w:t>
      </w:r>
      <w:r w:rsidR="00A60624" w:rsidRPr="002E67F2">
        <w:rPr>
          <w:rFonts w:ascii="Times New Roman" w:hAnsi="Times New Roman" w:cs="Times New Roman"/>
          <w:color w:val="auto"/>
          <w:sz w:val="28"/>
          <w:szCs w:val="28"/>
          <w:lang w:val="en-US"/>
        </w:rPr>
        <w:t>iện tích cây lương thực có hạ</w:t>
      </w:r>
      <w:r w:rsidR="00A60624">
        <w:rPr>
          <w:rFonts w:ascii="Times New Roman" w:hAnsi="Times New Roman" w:cs="Times New Roman"/>
          <w:color w:val="auto"/>
          <w:sz w:val="28"/>
          <w:szCs w:val="28"/>
          <w:lang w:val="en-US"/>
        </w:rPr>
        <w:t xml:space="preserve">t </w:t>
      </w:r>
      <w:r w:rsidR="00A60624" w:rsidRPr="002E67F2">
        <w:rPr>
          <w:rFonts w:ascii="Times New Roman" w:hAnsi="Times New Roman" w:cs="Times New Roman"/>
          <w:color w:val="auto"/>
          <w:sz w:val="28"/>
          <w:szCs w:val="28"/>
          <w:lang w:val="en-US"/>
        </w:rPr>
        <w:t xml:space="preserve">đạt 100% </w:t>
      </w:r>
      <w:r w:rsidR="00A60624">
        <w:rPr>
          <w:rFonts w:ascii="Times New Roman" w:hAnsi="Times New Roman" w:cs="Times New Roman"/>
          <w:color w:val="auto"/>
          <w:sz w:val="28"/>
          <w:szCs w:val="28"/>
          <w:lang w:val="en-US"/>
        </w:rPr>
        <w:t>kế hoạch; s</w:t>
      </w:r>
      <w:r w:rsidR="00A60624" w:rsidRPr="002E67F2">
        <w:rPr>
          <w:rFonts w:ascii="Times New Roman" w:hAnsi="Times New Roman" w:cs="Times New Roman"/>
          <w:color w:val="auto"/>
          <w:sz w:val="28"/>
          <w:szCs w:val="28"/>
          <w:lang w:val="en-US"/>
        </w:rPr>
        <w:t xml:space="preserve">ản lượng ước đạt 99% </w:t>
      </w:r>
      <w:r w:rsidR="00857EFC">
        <w:rPr>
          <w:rFonts w:ascii="Times New Roman" w:hAnsi="Times New Roman" w:cs="Times New Roman"/>
          <w:color w:val="auto"/>
          <w:sz w:val="28"/>
          <w:szCs w:val="28"/>
          <w:lang w:val="en-US"/>
        </w:rPr>
        <w:t>kế hoạch</w:t>
      </w:r>
      <w:r w:rsidR="00A60624" w:rsidRPr="002E67F2">
        <w:rPr>
          <w:rFonts w:ascii="Times New Roman" w:hAnsi="Times New Roman" w:cs="Times New Roman"/>
          <w:color w:val="auto"/>
          <w:sz w:val="28"/>
          <w:szCs w:val="28"/>
          <w:lang w:val="en-US"/>
        </w:rPr>
        <w:t>.</w:t>
      </w:r>
      <w:r w:rsidR="00D97C40">
        <w:rPr>
          <w:rFonts w:ascii="Times New Roman" w:hAnsi="Times New Roman" w:cs="Times New Roman"/>
          <w:color w:val="auto"/>
          <w:sz w:val="28"/>
          <w:szCs w:val="28"/>
          <w:lang w:val="en-US"/>
        </w:rPr>
        <w:t xml:space="preserve"> </w:t>
      </w:r>
      <w:proofErr w:type="gramStart"/>
      <w:r w:rsidR="00857EFC">
        <w:rPr>
          <w:rFonts w:ascii="Times New Roman" w:hAnsi="Times New Roman" w:cs="Times New Roman"/>
          <w:color w:val="auto"/>
          <w:sz w:val="28"/>
          <w:szCs w:val="28"/>
          <w:lang w:val="en-US"/>
        </w:rPr>
        <w:t>S</w:t>
      </w:r>
      <w:r w:rsidR="00F80EF5" w:rsidRPr="003E5819">
        <w:rPr>
          <w:rFonts w:ascii="Times New Roman" w:hAnsi="Times New Roman" w:cs="Times New Roman"/>
          <w:color w:val="000000" w:themeColor="text1"/>
          <w:sz w:val="28"/>
          <w:szCs w:val="28"/>
          <w:lang w:val="nl-NL"/>
        </w:rPr>
        <w:t>ản lượng thịt hơi đạt 41% kế hoạch, tăng 4% so với cùng kỳ năm 2021.</w:t>
      </w:r>
      <w:proofErr w:type="gramEnd"/>
      <w:r w:rsidR="0081314E">
        <w:rPr>
          <w:rFonts w:ascii="Times New Roman" w:hAnsi="Times New Roman" w:cs="Times New Roman"/>
          <w:color w:val="000000" w:themeColor="text1"/>
          <w:sz w:val="28"/>
          <w:szCs w:val="28"/>
          <w:lang w:val="nl-NL"/>
        </w:rPr>
        <w:t xml:space="preserve"> </w:t>
      </w:r>
      <w:proofErr w:type="gramStart"/>
      <w:r w:rsidR="00D97C40">
        <w:rPr>
          <w:rFonts w:ascii="Times New Roman" w:hAnsi="Times New Roman" w:cs="Times New Roman"/>
          <w:color w:val="000000" w:themeColor="text1"/>
          <w:sz w:val="28"/>
          <w:szCs w:val="28"/>
          <w:lang w:val="en-US"/>
        </w:rPr>
        <w:t>T</w:t>
      </w:r>
      <w:r w:rsidRPr="003E5819">
        <w:rPr>
          <w:rFonts w:ascii="Times New Roman" w:hAnsi="Times New Roman" w:cs="Times New Roman"/>
          <w:color w:val="000000" w:themeColor="text1"/>
          <w:sz w:val="28"/>
          <w:szCs w:val="28"/>
          <w:lang w:val="en-US"/>
        </w:rPr>
        <w:t xml:space="preserve">ổng diện tích rừng đã trồng </w:t>
      </w:r>
      <w:r w:rsidR="00BA43B4" w:rsidRPr="003E5819">
        <w:rPr>
          <w:rFonts w:ascii="Times New Roman" w:hAnsi="Times New Roman" w:cs="Times New Roman"/>
          <w:color w:val="000000" w:themeColor="text1"/>
          <w:sz w:val="28"/>
          <w:szCs w:val="28"/>
          <w:lang w:val="en-US"/>
        </w:rPr>
        <w:t>3.727</w:t>
      </w:r>
      <w:r w:rsidR="001534F6" w:rsidRPr="003E5819">
        <w:rPr>
          <w:rFonts w:ascii="Times New Roman" w:hAnsi="Times New Roman" w:cs="Times New Roman"/>
          <w:color w:val="000000" w:themeColor="text1"/>
          <w:sz w:val="28"/>
          <w:szCs w:val="28"/>
          <w:lang w:val="en-US"/>
        </w:rPr>
        <w:t xml:space="preserve"> </w:t>
      </w:r>
      <w:r w:rsidRPr="003E5819">
        <w:rPr>
          <w:rFonts w:ascii="Times New Roman" w:hAnsi="Times New Roman" w:cs="Times New Roman"/>
          <w:color w:val="000000" w:themeColor="text1"/>
          <w:sz w:val="28"/>
          <w:szCs w:val="28"/>
          <w:lang w:val="en-US"/>
        </w:rPr>
        <w:t xml:space="preserve">ha, đạt </w:t>
      </w:r>
      <w:r w:rsidR="00BA43B4" w:rsidRPr="003E5819">
        <w:rPr>
          <w:rFonts w:ascii="Times New Roman" w:hAnsi="Times New Roman" w:cs="Times New Roman"/>
          <w:color w:val="000000" w:themeColor="text1"/>
          <w:sz w:val="28"/>
          <w:szCs w:val="28"/>
          <w:lang w:val="en-US"/>
        </w:rPr>
        <w:t>93</w:t>
      </w:r>
      <w:r w:rsidRPr="003E5819">
        <w:rPr>
          <w:rFonts w:ascii="Times New Roman" w:hAnsi="Times New Roman" w:cs="Times New Roman"/>
          <w:color w:val="000000" w:themeColor="text1"/>
          <w:sz w:val="28"/>
          <w:szCs w:val="28"/>
          <w:lang w:val="en-US"/>
        </w:rPr>
        <w:t>% kế hoạ</w:t>
      </w:r>
      <w:r w:rsidR="00A60624">
        <w:rPr>
          <w:rFonts w:ascii="Times New Roman" w:hAnsi="Times New Roman" w:cs="Times New Roman"/>
          <w:color w:val="000000" w:themeColor="text1"/>
          <w:sz w:val="28"/>
          <w:szCs w:val="28"/>
          <w:lang w:val="en-US"/>
        </w:rPr>
        <w:t>ch.</w:t>
      </w:r>
      <w:proofErr w:type="gramEnd"/>
      <w:r w:rsidR="00BA43B4" w:rsidRPr="003E5819">
        <w:rPr>
          <w:rFonts w:ascii="Times New Roman" w:hAnsi="Times New Roman" w:cs="Times New Roman"/>
          <w:color w:val="000000" w:themeColor="text1"/>
          <w:sz w:val="28"/>
          <w:szCs w:val="28"/>
          <w:lang w:val="en-US"/>
        </w:rPr>
        <w:t xml:space="preserve"> </w:t>
      </w:r>
      <w:proofErr w:type="gramStart"/>
      <w:r w:rsidR="00BA43B4" w:rsidRPr="003E5819">
        <w:rPr>
          <w:rFonts w:ascii="Times New Roman" w:hAnsi="Times New Roman" w:cs="Times New Roman"/>
          <w:color w:val="000000" w:themeColor="text1"/>
          <w:sz w:val="28"/>
          <w:szCs w:val="28"/>
          <w:lang w:val="en-US"/>
        </w:rPr>
        <w:t>S</w:t>
      </w:r>
      <w:r w:rsidRPr="003E5819">
        <w:rPr>
          <w:rFonts w:ascii="Times New Roman" w:hAnsi="Times New Roman" w:cs="Times New Roman"/>
          <w:color w:val="000000" w:themeColor="text1"/>
          <w:sz w:val="28"/>
          <w:szCs w:val="28"/>
          <w:lang w:val="en-US"/>
        </w:rPr>
        <w:t xml:space="preserve">ản lượng khai thác gỗ đạt trên </w:t>
      </w:r>
      <w:r w:rsidR="00BA43B4" w:rsidRPr="003E5819">
        <w:rPr>
          <w:rFonts w:ascii="Times New Roman" w:hAnsi="Times New Roman" w:cs="Times New Roman"/>
          <w:color w:val="000000" w:themeColor="text1"/>
          <w:sz w:val="28"/>
          <w:szCs w:val="28"/>
          <w:lang w:val="en-US"/>
        </w:rPr>
        <w:t>176</w:t>
      </w:r>
      <w:r w:rsidRPr="003E5819">
        <w:rPr>
          <w:rFonts w:ascii="Times New Roman" w:hAnsi="Times New Roman" w:cs="Times New Roman"/>
          <w:color w:val="000000" w:themeColor="text1"/>
          <w:sz w:val="28"/>
          <w:szCs w:val="28"/>
          <w:lang w:val="en-US"/>
        </w:rPr>
        <w:t xml:space="preserve"> nghìn m</w:t>
      </w:r>
      <w:r w:rsidRPr="003E5819">
        <w:rPr>
          <w:rFonts w:ascii="Times New Roman" w:hAnsi="Times New Roman" w:cs="Times New Roman"/>
          <w:color w:val="000000" w:themeColor="text1"/>
          <w:sz w:val="28"/>
          <w:szCs w:val="28"/>
          <w:vertAlign w:val="superscript"/>
          <w:lang w:val="en-US"/>
        </w:rPr>
        <w:t>3</w:t>
      </w:r>
      <w:r w:rsidRPr="003E5819">
        <w:rPr>
          <w:rFonts w:ascii="Times New Roman" w:hAnsi="Times New Roman" w:cs="Times New Roman"/>
          <w:color w:val="000000" w:themeColor="text1"/>
          <w:sz w:val="28"/>
          <w:szCs w:val="28"/>
          <w:lang w:val="en-US"/>
        </w:rPr>
        <w:t>, đạ</w:t>
      </w:r>
      <w:r w:rsidR="00BA43B4" w:rsidRPr="003E5819">
        <w:rPr>
          <w:rFonts w:ascii="Times New Roman" w:hAnsi="Times New Roman" w:cs="Times New Roman"/>
          <w:color w:val="000000" w:themeColor="text1"/>
          <w:sz w:val="28"/>
          <w:szCs w:val="28"/>
          <w:lang w:val="en-US"/>
        </w:rPr>
        <w:t>t 58</w:t>
      </w:r>
      <w:r w:rsidRPr="003E5819">
        <w:rPr>
          <w:rFonts w:ascii="Times New Roman" w:hAnsi="Times New Roman" w:cs="Times New Roman"/>
          <w:color w:val="000000" w:themeColor="text1"/>
          <w:sz w:val="28"/>
          <w:szCs w:val="28"/>
          <w:lang w:val="en-US"/>
        </w:rPr>
        <w:t>% kế hoạ</w:t>
      </w:r>
      <w:r w:rsidR="00BA43B4" w:rsidRPr="003E5819">
        <w:rPr>
          <w:rFonts w:ascii="Times New Roman" w:hAnsi="Times New Roman" w:cs="Times New Roman"/>
          <w:color w:val="000000" w:themeColor="text1"/>
          <w:sz w:val="28"/>
          <w:szCs w:val="28"/>
          <w:lang w:val="en-US"/>
        </w:rPr>
        <w:t>ch.</w:t>
      </w:r>
      <w:proofErr w:type="gramEnd"/>
    </w:p>
    <w:p w:rsidR="0081314E" w:rsidRDefault="0081314E" w:rsidP="0081314E">
      <w:pPr>
        <w:tabs>
          <w:tab w:val="left" w:pos="1725"/>
        </w:tabs>
        <w:spacing w:before="120"/>
        <w:ind w:firstLine="720"/>
        <w:jc w:val="both"/>
        <w:rPr>
          <w:rFonts w:ascii="Times New Roman" w:hAnsi="Times New Roman" w:cs="Times New Roman"/>
          <w:color w:val="auto"/>
          <w:sz w:val="28"/>
          <w:szCs w:val="28"/>
          <w:lang w:val="en-US"/>
        </w:rPr>
      </w:pPr>
      <w:proofErr w:type="gramStart"/>
      <w:r>
        <w:rPr>
          <w:rFonts w:ascii="Times New Roman" w:hAnsi="Times New Roman" w:cs="Times New Roman"/>
          <w:color w:val="auto"/>
          <w:sz w:val="28"/>
          <w:szCs w:val="28"/>
          <w:lang w:val="en-US"/>
        </w:rPr>
        <w:t>Chương trình xây dựng nông thôn mới được tiếp tục triển khai thực hiện.</w:t>
      </w:r>
      <w:proofErr w:type="gramEnd"/>
      <w:r>
        <w:rPr>
          <w:rFonts w:ascii="Times New Roman" w:hAnsi="Times New Roman" w:cs="Times New Roman"/>
          <w:color w:val="auto"/>
          <w:sz w:val="28"/>
          <w:szCs w:val="28"/>
          <w:lang w:val="en-US"/>
        </w:rPr>
        <w:t xml:space="preserve"> Trong tháng 4, UBND tỉnh đã ban hành Quyết định công nhận 06 xã đạt chuẩn nông thôn mới năm 2021 và ban hành kế hoạch thực hiện Chương trình giai đoạn 2021-2025. Hiện nay, tỉnh đang khẩn trương triển khai các Quyết định của Thủ tướng Chính phủ về các Bộ tiêu chí nông thôn mớ</w:t>
      </w:r>
      <w:r w:rsidR="00DD3233">
        <w:rPr>
          <w:rFonts w:ascii="Times New Roman" w:hAnsi="Times New Roman" w:cs="Times New Roman"/>
          <w:color w:val="auto"/>
          <w:sz w:val="28"/>
          <w:szCs w:val="28"/>
          <w:lang w:val="en-US"/>
        </w:rPr>
        <w:t>i,</w:t>
      </w:r>
      <w:r>
        <w:rPr>
          <w:rFonts w:ascii="Times New Roman" w:hAnsi="Times New Roman" w:cs="Times New Roman"/>
          <w:color w:val="auto"/>
          <w:sz w:val="28"/>
          <w:szCs w:val="28"/>
          <w:lang w:val="en-US"/>
        </w:rPr>
        <w:t xml:space="preserve"> phân bổ vốn thực hiện </w:t>
      </w:r>
      <w:proofErr w:type="gramStart"/>
      <w:r w:rsidR="005C728B">
        <w:rPr>
          <w:rFonts w:ascii="Times New Roman" w:hAnsi="Times New Roman" w:cs="Times New Roman"/>
          <w:color w:val="auto"/>
          <w:sz w:val="28"/>
          <w:szCs w:val="28"/>
          <w:lang w:val="en-US"/>
        </w:rPr>
        <w:t>theo</w:t>
      </w:r>
      <w:proofErr w:type="gramEnd"/>
      <w:r w:rsidR="005C728B">
        <w:rPr>
          <w:rFonts w:ascii="Times New Roman" w:hAnsi="Times New Roman" w:cs="Times New Roman"/>
          <w:color w:val="auto"/>
          <w:sz w:val="28"/>
          <w:szCs w:val="28"/>
          <w:lang w:val="en-US"/>
        </w:rPr>
        <w:t xml:space="preserve"> quy định.</w:t>
      </w:r>
    </w:p>
    <w:p w:rsidR="0081220F" w:rsidRPr="003E5819" w:rsidRDefault="0081220F" w:rsidP="00A336CD">
      <w:pPr>
        <w:tabs>
          <w:tab w:val="left" w:pos="1725"/>
        </w:tabs>
        <w:spacing w:before="120"/>
        <w:ind w:firstLine="720"/>
        <w:jc w:val="both"/>
        <w:rPr>
          <w:rFonts w:ascii="Times New Roman" w:hAnsi="Times New Roman" w:cs="Times New Roman"/>
          <w:b/>
          <w:color w:val="000000" w:themeColor="text1"/>
          <w:sz w:val="28"/>
          <w:szCs w:val="28"/>
          <w:lang w:val="en-US"/>
        </w:rPr>
      </w:pPr>
      <w:r w:rsidRPr="003E5819">
        <w:rPr>
          <w:rFonts w:ascii="Times New Roman" w:hAnsi="Times New Roman" w:cs="Times New Roman"/>
          <w:b/>
          <w:color w:val="000000" w:themeColor="text1"/>
          <w:sz w:val="28"/>
          <w:szCs w:val="28"/>
          <w:lang w:val="en-US"/>
        </w:rPr>
        <w:t>3. Công nghiệp - Xây dựng cơ bản</w:t>
      </w:r>
    </w:p>
    <w:p w:rsidR="0081220F" w:rsidRPr="003E5819" w:rsidRDefault="0081220F" w:rsidP="00A336CD">
      <w:pPr>
        <w:tabs>
          <w:tab w:val="left" w:pos="1725"/>
        </w:tabs>
        <w:spacing w:before="120"/>
        <w:ind w:firstLine="720"/>
        <w:jc w:val="both"/>
        <w:rPr>
          <w:rFonts w:ascii="Times New Roman" w:hAnsi="Times New Roman" w:cs="Times New Roman"/>
          <w:color w:val="000000" w:themeColor="text1"/>
          <w:sz w:val="28"/>
          <w:szCs w:val="28"/>
          <w:lang w:val="nl-NL"/>
        </w:rPr>
      </w:pPr>
      <w:r w:rsidRPr="003E5819">
        <w:rPr>
          <w:rFonts w:ascii="Times New Roman" w:hAnsi="Times New Roman" w:cs="Times New Roman"/>
          <w:b/>
          <w:i/>
          <w:color w:val="000000" w:themeColor="text1"/>
          <w:sz w:val="28"/>
          <w:szCs w:val="28"/>
          <w:lang w:val="en-US"/>
        </w:rPr>
        <w:t>3.1. Phát triển công nghiệ</w:t>
      </w:r>
      <w:r w:rsidR="00C90810" w:rsidRPr="003E5819">
        <w:rPr>
          <w:rFonts w:ascii="Times New Roman" w:hAnsi="Times New Roman" w:cs="Times New Roman"/>
          <w:b/>
          <w:i/>
          <w:color w:val="000000" w:themeColor="text1"/>
          <w:sz w:val="28"/>
          <w:szCs w:val="28"/>
          <w:lang w:val="en-US"/>
        </w:rPr>
        <w:t>p</w:t>
      </w:r>
      <w:r w:rsidR="00852DC6">
        <w:rPr>
          <w:rFonts w:ascii="Times New Roman" w:hAnsi="Times New Roman" w:cs="Times New Roman"/>
          <w:b/>
          <w:i/>
          <w:color w:val="000000" w:themeColor="text1"/>
          <w:sz w:val="28"/>
          <w:szCs w:val="28"/>
          <w:lang w:val="en-US"/>
        </w:rPr>
        <w:t xml:space="preserve">. </w:t>
      </w:r>
      <w:r w:rsidR="00852DC6" w:rsidRPr="00852DC6">
        <w:rPr>
          <w:rFonts w:ascii="Times New Roman" w:hAnsi="Times New Roman" w:cs="Times New Roman"/>
          <w:color w:val="000000" w:themeColor="text1"/>
          <w:sz w:val="28"/>
          <w:szCs w:val="28"/>
          <w:lang w:val="en-US"/>
        </w:rPr>
        <w:t>H</w:t>
      </w:r>
      <w:r w:rsidRPr="003E5819">
        <w:rPr>
          <w:rFonts w:ascii="Times New Roman" w:hAnsi="Times New Roman" w:cs="Times New Roman"/>
          <w:color w:val="000000" w:themeColor="text1"/>
          <w:sz w:val="28"/>
          <w:szCs w:val="28"/>
          <w:lang w:val="nl-NL"/>
        </w:rPr>
        <w:t xml:space="preserve">oạt động công nghiệp nhìn </w:t>
      </w:r>
      <w:proofErr w:type="gramStart"/>
      <w:r w:rsidRPr="003E5819">
        <w:rPr>
          <w:rFonts w:ascii="Times New Roman" w:hAnsi="Times New Roman" w:cs="Times New Roman"/>
          <w:color w:val="000000" w:themeColor="text1"/>
          <w:sz w:val="28"/>
          <w:szCs w:val="28"/>
          <w:lang w:val="nl-NL"/>
        </w:rPr>
        <w:t>chung</w:t>
      </w:r>
      <w:proofErr w:type="gramEnd"/>
      <w:r w:rsidRPr="003E5819">
        <w:rPr>
          <w:rFonts w:ascii="Times New Roman" w:hAnsi="Times New Roman" w:cs="Times New Roman"/>
          <w:color w:val="000000" w:themeColor="text1"/>
          <w:sz w:val="28"/>
          <w:szCs w:val="28"/>
          <w:lang w:val="nl-NL"/>
        </w:rPr>
        <w:t xml:space="preserve"> ổn định, các doanh nghiệp, cơ sở sản xuất của tỉnh đã đẩy nhanh hoạt động</w:t>
      </w:r>
      <w:r w:rsidR="00A13C26" w:rsidRPr="003E5819">
        <w:rPr>
          <w:rFonts w:ascii="Times New Roman" w:hAnsi="Times New Roman" w:cs="Times New Roman"/>
          <w:color w:val="000000" w:themeColor="text1"/>
          <w:sz w:val="28"/>
          <w:szCs w:val="28"/>
          <w:lang w:val="nl-NL"/>
        </w:rPr>
        <w:t xml:space="preserve"> sản xuất kinh doanh, bắt đầu phục hồi</w:t>
      </w:r>
      <w:r w:rsidRPr="003E5819">
        <w:rPr>
          <w:rFonts w:ascii="Times New Roman" w:hAnsi="Times New Roman" w:cs="Times New Roman"/>
          <w:color w:val="000000" w:themeColor="text1"/>
          <w:sz w:val="28"/>
          <w:szCs w:val="28"/>
          <w:lang w:val="nl-NL"/>
        </w:rPr>
        <w:t xml:space="preserve"> và đạt kết quả khá. Giá trị sản xuất công nghiệp </w:t>
      </w:r>
      <w:r w:rsidR="001975F4" w:rsidRPr="003E5819">
        <w:rPr>
          <w:rFonts w:ascii="Times New Roman" w:hAnsi="Times New Roman" w:cs="Times New Roman"/>
          <w:color w:val="000000" w:themeColor="text1"/>
          <w:sz w:val="28"/>
          <w:szCs w:val="28"/>
          <w:lang w:val="nl-NL"/>
        </w:rPr>
        <w:t>ước</w:t>
      </w:r>
      <w:r w:rsidRPr="003E5819">
        <w:rPr>
          <w:rFonts w:ascii="Times New Roman" w:hAnsi="Times New Roman" w:cs="Times New Roman"/>
          <w:color w:val="000000" w:themeColor="text1"/>
          <w:sz w:val="28"/>
          <w:szCs w:val="28"/>
          <w:lang w:val="nl-NL"/>
        </w:rPr>
        <w:t xml:space="preserve"> đạt </w:t>
      </w:r>
      <w:r w:rsidR="001975F4" w:rsidRPr="003E5819">
        <w:rPr>
          <w:rFonts w:ascii="Times New Roman" w:hAnsi="Times New Roman" w:cs="Times New Roman"/>
          <w:color w:val="000000" w:themeColor="text1"/>
          <w:sz w:val="28"/>
          <w:szCs w:val="28"/>
          <w:lang w:val="nl-NL"/>
        </w:rPr>
        <w:t>714,5</w:t>
      </w:r>
      <w:r w:rsidRPr="003E5819">
        <w:rPr>
          <w:rFonts w:ascii="Times New Roman" w:hAnsi="Times New Roman" w:cs="Times New Roman"/>
          <w:color w:val="000000" w:themeColor="text1"/>
          <w:sz w:val="28"/>
          <w:szCs w:val="28"/>
          <w:lang w:val="nl-NL"/>
        </w:rPr>
        <w:t xml:space="preserve"> tỷ đồng, đạt </w:t>
      </w:r>
      <w:r w:rsidR="001975F4" w:rsidRPr="003E5819">
        <w:rPr>
          <w:rFonts w:ascii="Times New Roman" w:hAnsi="Times New Roman" w:cs="Times New Roman"/>
          <w:color w:val="000000" w:themeColor="text1"/>
          <w:sz w:val="28"/>
          <w:szCs w:val="28"/>
          <w:lang w:val="nl-NL"/>
        </w:rPr>
        <w:t>44</w:t>
      </w:r>
      <w:r w:rsidRPr="003E5819">
        <w:rPr>
          <w:rFonts w:ascii="Times New Roman" w:hAnsi="Times New Roman" w:cs="Times New Roman"/>
          <w:color w:val="000000" w:themeColor="text1"/>
          <w:sz w:val="28"/>
          <w:szCs w:val="28"/>
          <w:lang w:val="nl-NL"/>
        </w:rPr>
        <w:t xml:space="preserve">% kế hoạch và tăng </w:t>
      </w:r>
      <w:r w:rsidR="001975F4" w:rsidRPr="003E5819">
        <w:rPr>
          <w:rFonts w:ascii="Times New Roman" w:hAnsi="Times New Roman" w:cs="Times New Roman"/>
          <w:color w:val="000000" w:themeColor="text1"/>
          <w:sz w:val="28"/>
          <w:szCs w:val="28"/>
          <w:lang w:val="nl-NL"/>
        </w:rPr>
        <w:t>10,3</w:t>
      </w:r>
      <w:r w:rsidRPr="003E5819">
        <w:rPr>
          <w:rFonts w:ascii="Times New Roman" w:hAnsi="Times New Roman" w:cs="Times New Roman"/>
          <w:color w:val="000000" w:themeColor="text1"/>
          <w:sz w:val="28"/>
          <w:szCs w:val="28"/>
          <w:lang w:val="nl-NL"/>
        </w:rPr>
        <w:t>% so với cùng kỳ năm 2021.</w:t>
      </w:r>
    </w:p>
    <w:p w:rsidR="00DD3233" w:rsidRDefault="0081220F" w:rsidP="00A336CD">
      <w:pPr>
        <w:tabs>
          <w:tab w:val="left" w:pos="1725"/>
        </w:tabs>
        <w:spacing w:before="12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b/>
          <w:i/>
          <w:color w:val="000000" w:themeColor="text1"/>
          <w:sz w:val="28"/>
          <w:szCs w:val="28"/>
          <w:lang w:val="en-US"/>
        </w:rPr>
        <w:t>3.2. Đầu tư xây dựng cơ bả</w:t>
      </w:r>
      <w:r w:rsidR="000850D4" w:rsidRPr="003E5819">
        <w:rPr>
          <w:rFonts w:ascii="Times New Roman" w:hAnsi="Times New Roman" w:cs="Times New Roman"/>
          <w:b/>
          <w:i/>
          <w:color w:val="000000" w:themeColor="text1"/>
          <w:sz w:val="28"/>
          <w:szCs w:val="28"/>
          <w:lang w:val="en-US"/>
        </w:rPr>
        <w:t>n</w:t>
      </w:r>
      <w:r w:rsidR="00DD3233">
        <w:rPr>
          <w:rFonts w:ascii="Times New Roman" w:hAnsi="Times New Roman" w:cs="Times New Roman"/>
          <w:b/>
          <w:i/>
          <w:color w:val="000000" w:themeColor="text1"/>
          <w:sz w:val="28"/>
          <w:szCs w:val="28"/>
          <w:lang w:val="en-US"/>
        </w:rPr>
        <w:t xml:space="preserve">: </w:t>
      </w:r>
      <w:r w:rsidR="00DD3233" w:rsidRPr="00DD3233">
        <w:rPr>
          <w:rFonts w:ascii="Times New Roman" w:hAnsi="Times New Roman" w:cs="Times New Roman"/>
          <w:color w:val="000000" w:themeColor="text1"/>
          <w:sz w:val="28"/>
          <w:szCs w:val="28"/>
          <w:lang w:val="en-US"/>
        </w:rPr>
        <w:t>Công tác xây dựng cơ bản được chỉ đạo thực hiệ</w:t>
      </w:r>
      <w:r w:rsidR="00DD3233">
        <w:rPr>
          <w:rFonts w:ascii="Times New Roman" w:hAnsi="Times New Roman" w:cs="Times New Roman"/>
          <w:color w:val="000000" w:themeColor="text1"/>
          <w:sz w:val="28"/>
          <w:szCs w:val="28"/>
          <w:lang w:val="en-US"/>
        </w:rPr>
        <w:t xml:space="preserve">n nghiêm. </w:t>
      </w:r>
      <w:proofErr w:type="gramStart"/>
      <w:r w:rsidR="002E4C18" w:rsidRPr="003E5819">
        <w:rPr>
          <w:rFonts w:ascii="Times New Roman" w:hAnsi="Times New Roman" w:cs="Times New Roman"/>
          <w:color w:val="000000" w:themeColor="text1"/>
          <w:sz w:val="28"/>
          <w:szCs w:val="28"/>
          <w:lang w:val="en-US"/>
        </w:rPr>
        <w:t xml:space="preserve">UBND tỉnh đã giao chi tiết </w:t>
      </w:r>
      <w:r w:rsidR="00DD3233">
        <w:rPr>
          <w:rFonts w:ascii="Times New Roman" w:hAnsi="Times New Roman" w:cs="Times New Roman"/>
          <w:color w:val="000000" w:themeColor="text1"/>
          <w:sz w:val="28"/>
          <w:szCs w:val="28"/>
          <w:lang w:val="en-US"/>
        </w:rPr>
        <w:t xml:space="preserve">100% </w:t>
      </w:r>
      <w:r w:rsidR="002E4C18" w:rsidRPr="003E5819">
        <w:rPr>
          <w:rFonts w:ascii="Times New Roman" w:hAnsi="Times New Roman" w:cs="Times New Roman"/>
          <w:color w:val="000000" w:themeColor="text1"/>
          <w:sz w:val="28"/>
          <w:szCs w:val="28"/>
          <w:lang w:val="en-US"/>
        </w:rPr>
        <w:t>kế hoạch vốn đầu tư phát triể</w:t>
      </w:r>
      <w:r w:rsidR="00DD3233">
        <w:rPr>
          <w:rFonts w:ascii="Times New Roman" w:hAnsi="Times New Roman" w:cs="Times New Roman"/>
          <w:color w:val="000000" w:themeColor="text1"/>
          <w:sz w:val="28"/>
          <w:szCs w:val="28"/>
          <w:lang w:val="en-US"/>
        </w:rPr>
        <w:t>n năm 2022; đế</w:t>
      </w:r>
      <w:r w:rsidR="00DD3233" w:rsidRPr="00DD3233">
        <w:rPr>
          <w:rFonts w:ascii="Times New Roman" w:hAnsi="Times New Roman" w:cs="Times New Roman"/>
          <w:color w:val="000000" w:themeColor="text1"/>
          <w:sz w:val="28"/>
          <w:szCs w:val="28"/>
          <w:lang w:val="en-US"/>
        </w:rPr>
        <w:t xml:space="preserve">n ngày 13/7/2022, toàn tỉnh giải ngân được trên </w:t>
      </w:r>
      <w:r w:rsidR="00DD3233">
        <w:rPr>
          <w:rFonts w:ascii="Times New Roman" w:hAnsi="Times New Roman" w:cs="Times New Roman"/>
          <w:color w:val="000000" w:themeColor="text1"/>
          <w:sz w:val="28"/>
          <w:szCs w:val="28"/>
          <w:lang w:val="en-US"/>
        </w:rPr>
        <w:t>21</w:t>
      </w:r>
      <w:r w:rsidR="00DD3233" w:rsidRPr="00DD3233">
        <w:rPr>
          <w:rFonts w:ascii="Times New Roman" w:hAnsi="Times New Roman" w:cs="Times New Roman"/>
          <w:color w:val="000000" w:themeColor="text1"/>
          <w:sz w:val="28"/>
          <w:szCs w:val="28"/>
          <w:lang w:val="en-US"/>
        </w:rPr>
        <w:t>% kế hoạch</w:t>
      </w:r>
      <w:r w:rsidR="00DD3233">
        <w:rPr>
          <w:rFonts w:ascii="Times New Roman" w:hAnsi="Times New Roman" w:cs="Times New Roman"/>
          <w:color w:val="000000" w:themeColor="text1"/>
          <w:sz w:val="28"/>
          <w:szCs w:val="28"/>
          <w:lang w:val="en-US"/>
        </w:rPr>
        <w:t>.</w:t>
      </w:r>
      <w:proofErr w:type="gramEnd"/>
    </w:p>
    <w:p w:rsidR="00DD3233" w:rsidRDefault="0081220F" w:rsidP="00DD3233">
      <w:pPr>
        <w:tabs>
          <w:tab w:val="left" w:pos="1725"/>
        </w:tabs>
        <w:spacing w:before="120"/>
        <w:ind w:firstLine="720"/>
        <w:jc w:val="both"/>
        <w:rPr>
          <w:rFonts w:ascii="Times New Roman" w:hAnsi="Times New Roman" w:cs="Times New Roman"/>
          <w:color w:val="000000" w:themeColor="text1"/>
          <w:spacing w:val="-2"/>
          <w:sz w:val="28"/>
          <w:szCs w:val="28"/>
          <w:lang w:val="en-US"/>
        </w:rPr>
      </w:pPr>
      <w:r w:rsidRPr="003E5819">
        <w:rPr>
          <w:rFonts w:ascii="Times New Roman" w:hAnsi="Times New Roman" w:cs="Times New Roman"/>
          <w:b/>
          <w:color w:val="000000" w:themeColor="text1"/>
          <w:sz w:val="28"/>
          <w:szCs w:val="28"/>
          <w:lang w:val="en-US"/>
        </w:rPr>
        <w:t>4. Dịch vụ - thương mại</w:t>
      </w:r>
      <w:r w:rsidR="00DD3233">
        <w:rPr>
          <w:rFonts w:ascii="Times New Roman" w:hAnsi="Times New Roman" w:cs="Times New Roman"/>
          <w:b/>
          <w:color w:val="000000" w:themeColor="text1"/>
          <w:sz w:val="28"/>
          <w:szCs w:val="28"/>
          <w:lang w:val="en-US"/>
        </w:rPr>
        <w:t xml:space="preserve">: </w:t>
      </w:r>
      <w:r w:rsidR="00DD3233">
        <w:rPr>
          <w:rFonts w:ascii="Times New Roman" w:hAnsi="Times New Roman" w:cs="Times New Roman"/>
          <w:color w:val="auto"/>
          <w:sz w:val="28"/>
          <w:szCs w:val="28"/>
          <w:lang w:val="en-US"/>
        </w:rPr>
        <w:t xml:space="preserve">Các hoạt động thương mại, dịch vụ trên địa bàn đã từng bước phục hồi và phát triển trở lại. </w:t>
      </w:r>
      <w:r w:rsidRPr="003E5819">
        <w:rPr>
          <w:rFonts w:ascii="Times New Roman" w:hAnsi="Times New Roman" w:cs="Times New Roman"/>
          <w:color w:val="000000" w:themeColor="text1"/>
          <w:sz w:val="28"/>
          <w:szCs w:val="28"/>
          <w:lang w:val="en-US"/>
        </w:rPr>
        <w:t xml:space="preserve">Tổng mức bán lẻ hàng hóa và doanh thu dịch vụ tiêu dùng đạt </w:t>
      </w:r>
      <w:r w:rsidR="002E4C18" w:rsidRPr="003E5819">
        <w:rPr>
          <w:rFonts w:ascii="Times New Roman" w:hAnsi="Times New Roman" w:cs="Times New Roman"/>
          <w:color w:val="000000" w:themeColor="text1"/>
          <w:sz w:val="28"/>
          <w:szCs w:val="28"/>
          <w:lang w:val="en-US"/>
        </w:rPr>
        <w:t>45</w:t>
      </w:r>
      <w:proofErr w:type="gramStart"/>
      <w:r w:rsidR="002E4C18" w:rsidRPr="003E5819">
        <w:rPr>
          <w:rFonts w:ascii="Times New Roman" w:hAnsi="Times New Roman" w:cs="Times New Roman"/>
          <w:color w:val="000000" w:themeColor="text1"/>
          <w:sz w:val="28"/>
          <w:szCs w:val="28"/>
          <w:lang w:val="en-US"/>
        </w:rPr>
        <w:t>,16</w:t>
      </w:r>
      <w:proofErr w:type="gramEnd"/>
      <w:r w:rsidRPr="003E5819">
        <w:rPr>
          <w:rFonts w:ascii="Times New Roman" w:hAnsi="Times New Roman" w:cs="Times New Roman"/>
          <w:color w:val="000000" w:themeColor="text1"/>
          <w:sz w:val="28"/>
          <w:szCs w:val="28"/>
          <w:lang w:val="en-US"/>
        </w:rPr>
        <w:t xml:space="preserve">% kế hoạch và </w:t>
      </w:r>
      <w:r w:rsidR="002E4C18" w:rsidRPr="003E5819">
        <w:rPr>
          <w:rFonts w:ascii="Times New Roman" w:hAnsi="Times New Roman" w:cs="Times New Roman"/>
          <w:color w:val="000000" w:themeColor="text1"/>
          <w:sz w:val="28"/>
          <w:szCs w:val="28"/>
          <w:lang w:val="en-US"/>
        </w:rPr>
        <w:t>tăng nhẹ</w:t>
      </w:r>
      <w:r w:rsidRPr="003E5819">
        <w:rPr>
          <w:rFonts w:ascii="Times New Roman" w:hAnsi="Times New Roman" w:cs="Times New Roman"/>
          <w:color w:val="000000" w:themeColor="text1"/>
          <w:sz w:val="28"/>
          <w:szCs w:val="28"/>
          <w:lang w:val="en-US"/>
        </w:rPr>
        <w:t xml:space="preserve"> so với cùng kỳ năm 2021. </w:t>
      </w:r>
      <w:r w:rsidR="00DD3233">
        <w:rPr>
          <w:rFonts w:ascii="Times New Roman" w:hAnsi="Times New Roman" w:cs="Times New Roman"/>
          <w:color w:val="000000" w:themeColor="text1"/>
          <w:sz w:val="28"/>
          <w:szCs w:val="28"/>
          <w:lang w:val="en-US"/>
        </w:rPr>
        <w:lastRenderedPageBreak/>
        <w:t>T</w:t>
      </w:r>
      <w:r w:rsidR="009C3B76" w:rsidRPr="003E5819">
        <w:rPr>
          <w:rFonts w:ascii="Times New Roman" w:hAnsi="Times New Roman" w:cs="Times New Roman"/>
          <w:color w:val="000000" w:themeColor="text1"/>
          <w:spacing w:val="-2"/>
          <w:sz w:val="28"/>
          <w:szCs w:val="28"/>
          <w:lang w:val="en-US"/>
        </w:rPr>
        <w:t xml:space="preserve">ổng kim ngạch xuất nhập khẩu đạt </w:t>
      </w:r>
      <w:r w:rsidR="00DD3233">
        <w:rPr>
          <w:rFonts w:ascii="Times New Roman" w:hAnsi="Times New Roman" w:cs="Times New Roman"/>
          <w:color w:val="000000" w:themeColor="text1"/>
          <w:spacing w:val="-2"/>
          <w:sz w:val="28"/>
          <w:szCs w:val="28"/>
          <w:lang w:val="en-US"/>
        </w:rPr>
        <w:t>81</w:t>
      </w:r>
      <w:proofErr w:type="gramStart"/>
      <w:r w:rsidR="00DD3233">
        <w:rPr>
          <w:rFonts w:ascii="Times New Roman" w:hAnsi="Times New Roman" w:cs="Times New Roman"/>
          <w:color w:val="000000" w:themeColor="text1"/>
          <w:spacing w:val="-2"/>
          <w:sz w:val="28"/>
          <w:szCs w:val="28"/>
          <w:lang w:val="en-US"/>
        </w:rPr>
        <w:t>,8</w:t>
      </w:r>
      <w:proofErr w:type="gramEnd"/>
      <w:r w:rsidR="00DD3233">
        <w:rPr>
          <w:rFonts w:ascii="Times New Roman" w:hAnsi="Times New Roman" w:cs="Times New Roman"/>
          <w:color w:val="000000" w:themeColor="text1"/>
          <w:spacing w:val="-2"/>
          <w:sz w:val="28"/>
          <w:szCs w:val="28"/>
          <w:lang w:val="en-US"/>
        </w:rPr>
        <w:t>% kế hoạch</w:t>
      </w:r>
      <w:r w:rsidR="009C3B76" w:rsidRPr="003E5819">
        <w:rPr>
          <w:rFonts w:ascii="Times New Roman" w:hAnsi="Times New Roman" w:cs="Times New Roman"/>
          <w:color w:val="000000" w:themeColor="text1"/>
          <w:spacing w:val="-2"/>
          <w:sz w:val="28"/>
          <w:szCs w:val="28"/>
          <w:lang w:val="en-US"/>
        </w:rPr>
        <w:t>, tăng 62,8 % so với cùng kỳ năm 2021</w:t>
      </w:r>
      <w:r w:rsidR="00DD3233">
        <w:rPr>
          <w:rFonts w:ascii="Times New Roman" w:hAnsi="Times New Roman" w:cs="Times New Roman"/>
          <w:color w:val="000000" w:themeColor="text1"/>
          <w:spacing w:val="-2"/>
          <w:sz w:val="28"/>
          <w:szCs w:val="28"/>
          <w:lang w:val="en-US"/>
        </w:rPr>
        <w:t>.</w:t>
      </w:r>
      <w:r w:rsidR="005B6A95" w:rsidRPr="003E5819">
        <w:rPr>
          <w:rFonts w:ascii="Times New Roman" w:hAnsi="Times New Roman" w:cs="Times New Roman"/>
          <w:color w:val="000000" w:themeColor="text1"/>
          <w:sz w:val="28"/>
          <w:szCs w:val="28"/>
          <w:lang w:val="en-US"/>
        </w:rPr>
        <w:t xml:space="preserve"> </w:t>
      </w:r>
      <w:proofErr w:type="gramStart"/>
      <w:r w:rsidRPr="003E5819">
        <w:rPr>
          <w:rFonts w:ascii="Times New Roman" w:hAnsi="Times New Roman" w:cs="Times New Roman"/>
          <w:color w:val="000000" w:themeColor="text1"/>
          <w:sz w:val="28"/>
          <w:szCs w:val="28"/>
          <w:lang w:val="en-US"/>
        </w:rPr>
        <w:t>Tổng lượt khách du lịch</w:t>
      </w:r>
      <w:r w:rsidR="001534F6" w:rsidRPr="003E5819">
        <w:rPr>
          <w:rFonts w:ascii="Times New Roman" w:hAnsi="Times New Roman" w:cs="Times New Roman"/>
          <w:color w:val="000000" w:themeColor="text1"/>
          <w:sz w:val="28"/>
          <w:szCs w:val="28"/>
          <w:lang w:val="en-US"/>
        </w:rPr>
        <w:t xml:space="preserve"> </w:t>
      </w:r>
      <w:r w:rsidR="005B6A95" w:rsidRPr="003E5819">
        <w:rPr>
          <w:rFonts w:ascii="Times New Roman" w:hAnsi="Times New Roman" w:cs="Times New Roman"/>
          <w:color w:val="000000" w:themeColor="text1"/>
          <w:spacing w:val="-2"/>
          <w:sz w:val="28"/>
          <w:szCs w:val="28"/>
          <w:lang w:val="en-US"/>
        </w:rPr>
        <w:t>đạt 37% kế hoạch, tăng 150% so với cùng kỳ</w:t>
      </w:r>
      <w:r w:rsidR="00DD3233">
        <w:rPr>
          <w:rFonts w:ascii="Times New Roman" w:hAnsi="Times New Roman" w:cs="Times New Roman"/>
          <w:color w:val="000000" w:themeColor="text1"/>
          <w:spacing w:val="-2"/>
          <w:sz w:val="28"/>
          <w:szCs w:val="28"/>
          <w:lang w:val="en-US"/>
        </w:rPr>
        <w:t xml:space="preserve"> năm 2021.</w:t>
      </w:r>
      <w:proofErr w:type="gramEnd"/>
    </w:p>
    <w:p w:rsidR="00B00D57" w:rsidRPr="003E5819" w:rsidRDefault="0067700E" w:rsidP="00F33C31">
      <w:pPr>
        <w:tabs>
          <w:tab w:val="left" w:pos="1725"/>
        </w:tabs>
        <w:spacing w:before="120"/>
        <w:ind w:firstLine="720"/>
        <w:jc w:val="both"/>
        <w:rPr>
          <w:rFonts w:ascii="Times New Roman" w:hAnsi="Times New Roman" w:cs="Times New Roman"/>
          <w:color w:val="000000" w:themeColor="text1"/>
          <w:spacing w:val="-2"/>
          <w:sz w:val="28"/>
          <w:szCs w:val="28"/>
          <w:lang w:val="en-US"/>
        </w:rPr>
      </w:pPr>
      <w:r w:rsidRPr="003E5819">
        <w:rPr>
          <w:rFonts w:ascii="Times New Roman" w:hAnsi="Times New Roman" w:cs="Times New Roman"/>
          <w:b/>
          <w:color w:val="000000" w:themeColor="text1"/>
          <w:sz w:val="28"/>
          <w:szCs w:val="28"/>
          <w:lang w:val="en-US"/>
        </w:rPr>
        <w:t xml:space="preserve">5. </w:t>
      </w:r>
      <w:r w:rsidRPr="003E5819">
        <w:rPr>
          <w:rFonts w:ascii="Times New Roman" w:hAnsi="Times New Roman" w:cs="Times New Roman"/>
          <w:color w:val="000000" w:themeColor="text1"/>
          <w:sz w:val="28"/>
          <w:szCs w:val="28"/>
          <w:lang w:val="en-US"/>
        </w:rPr>
        <w:t xml:space="preserve">Công tác lập Quy hoạch tỉnh </w:t>
      </w:r>
      <w:r w:rsidRPr="003E5819">
        <w:rPr>
          <w:rFonts w:ascii="Times New Roman" w:hAnsi="Times New Roman" w:cs="Times New Roman"/>
          <w:color w:val="000000" w:themeColor="text1"/>
          <w:spacing w:val="-2"/>
          <w:sz w:val="28"/>
          <w:szCs w:val="28"/>
          <w:lang w:val="en-US"/>
        </w:rPr>
        <w:t>Bắc Kạn thời kỳ 2021-2030, tầm nhìn đến năm 2050 được khẩ</w:t>
      </w:r>
      <w:r w:rsidR="00B00D57" w:rsidRPr="003E5819">
        <w:rPr>
          <w:rFonts w:ascii="Times New Roman" w:hAnsi="Times New Roman" w:cs="Times New Roman"/>
          <w:color w:val="000000" w:themeColor="text1"/>
          <w:spacing w:val="-2"/>
          <w:sz w:val="28"/>
          <w:szCs w:val="28"/>
          <w:lang w:val="en-US"/>
        </w:rPr>
        <w:t>n trương tr</w:t>
      </w:r>
      <w:r w:rsidRPr="003E5819">
        <w:rPr>
          <w:rFonts w:ascii="Times New Roman" w:hAnsi="Times New Roman" w:cs="Times New Roman"/>
          <w:color w:val="000000" w:themeColor="text1"/>
          <w:spacing w:val="-2"/>
          <w:sz w:val="28"/>
          <w:szCs w:val="28"/>
          <w:lang w:val="en-US"/>
        </w:rPr>
        <w:t xml:space="preserve">iển khai, </w:t>
      </w:r>
      <w:r w:rsidR="00B00D57" w:rsidRPr="003E5819">
        <w:rPr>
          <w:rFonts w:ascii="Times New Roman" w:hAnsi="Times New Roman" w:cs="Times New Roman"/>
          <w:color w:val="000000" w:themeColor="text1"/>
          <w:spacing w:val="-2"/>
          <w:sz w:val="28"/>
          <w:szCs w:val="28"/>
          <w:lang w:val="en-US"/>
        </w:rPr>
        <w:t>hiện nay đã trình Hội đồng thẩm định Quy hoạch tỉnh, nhìn chung tiến độ thực hiện cơ bản đảm bảo theo kế hoạch đề ra.</w:t>
      </w:r>
    </w:p>
    <w:p w:rsidR="0081220F" w:rsidRPr="003E5819" w:rsidRDefault="0067700E" w:rsidP="00A336CD">
      <w:pPr>
        <w:tabs>
          <w:tab w:val="left" w:pos="1725"/>
        </w:tabs>
        <w:spacing w:before="120"/>
        <w:ind w:firstLine="720"/>
        <w:jc w:val="both"/>
        <w:rPr>
          <w:rFonts w:ascii="Times New Roman" w:hAnsi="Times New Roman" w:cs="Times New Roman"/>
          <w:b/>
          <w:color w:val="000000" w:themeColor="text1"/>
          <w:sz w:val="28"/>
          <w:szCs w:val="28"/>
          <w:lang w:val="en-US"/>
        </w:rPr>
      </w:pPr>
      <w:r w:rsidRPr="003E5819">
        <w:rPr>
          <w:rFonts w:ascii="Times New Roman" w:hAnsi="Times New Roman" w:cs="Times New Roman"/>
          <w:b/>
          <w:color w:val="000000" w:themeColor="text1"/>
          <w:sz w:val="28"/>
          <w:szCs w:val="28"/>
          <w:lang w:val="en-US"/>
        </w:rPr>
        <w:t>6</w:t>
      </w:r>
      <w:r w:rsidR="0081220F" w:rsidRPr="003E5819">
        <w:rPr>
          <w:rFonts w:ascii="Times New Roman" w:hAnsi="Times New Roman" w:cs="Times New Roman"/>
          <w:b/>
          <w:color w:val="000000" w:themeColor="text1"/>
          <w:sz w:val="28"/>
          <w:szCs w:val="28"/>
          <w:lang w:val="en-US"/>
        </w:rPr>
        <w:t>. Phát triển doanh nghiệp – Hợp tác xã</w:t>
      </w:r>
    </w:p>
    <w:p w:rsidR="0081220F" w:rsidRDefault="0081220F" w:rsidP="00F33C31">
      <w:pPr>
        <w:tabs>
          <w:tab w:val="left" w:pos="1725"/>
        </w:tabs>
        <w:spacing w:before="120"/>
        <w:ind w:firstLine="720"/>
        <w:jc w:val="both"/>
        <w:rPr>
          <w:rFonts w:ascii="Times New Roman" w:hAnsi="Times New Roman" w:cs="Times New Roman"/>
          <w:color w:val="000000" w:themeColor="text1"/>
          <w:sz w:val="28"/>
          <w:szCs w:val="28"/>
          <w:lang w:val="en-US"/>
        </w:rPr>
      </w:pPr>
      <w:proofErr w:type="gramStart"/>
      <w:r w:rsidRPr="003E5819">
        <w:rPr>
          <w:rFonts w:ascii="Times New Roman" w:hAnsi="Times New Roman" w:cs="Times New Roman"/>
          <w:color w:val="000000" w:themeColor="text1"/>
          <w:sz w:val="28"/>
          <w:szCs w:val="28"/>
          <w:lang w:val="en-US"/>
        </w:rPr>
        <w:t>Công tác xúc tiến đầu tư, phát triển doanh nghiệp</w:t>
      </w:r>
      <w:r w:rsidR="00F33C31">
        <w:rPr>
          <w:rFonts w:ascii="Times New Roman" w:hAnsi="Times New Roman" w:cs="Times New Roman"/>
          <w:color w:val="000000" w:themeColor="text1"/>
          <w:sz w:val="28"/>
          <w:szCs w:val="28"/>
          <w:lang w:val="en-US"/>
        </w:rPr>
        <w:t>, hợp tác xã</w:t>
      </w:r>
      <w:r w:rsidRPr="003E5819">
        <w:rPr>
          <w:rFonts w:ascii="Times New Roman" w:hAnsi="Times New Roman" w:cs="Times New Roman"/>
          <w:color w:val="000000" w:themeColor="text1"/>
          <w:sz w:val="28"/>
          <w:szCs w:val="28"/>
          <w:lang w:val="en-US"/>
        </w:rPr>
        <w:t xml:space="preserve"> tiếp tục được quan tâm.</w:t>
      </w:r>
      <w:proofErr w:type="gramEnd"/>
      <w:r w:rsidR="00C4332A" w:rsidRPr="003E5819">
        <w:rPr>
          <w:rFonts w:ascii="Times New Roman" w:hAnsi="Times New Roman" w:cs="Times New Roman"/>
          <w:color w:val="000000" w:themeColor="text1"/>
          <w:sz w:val="28"/>
          <w:szCs w:val="28"/>
          <w:lang w:val="en-US"/>
        </w:rPr>
        <w:t xml:space="preserve"> </w:t>
      </w:r>
      <w:r w:rsidR="00F33C31">
        <w:rPr>
          <w:rFonts w:ascii="Times New Roman" w:hAnsi="Times New Roman" w:cs="Times New Roman"/>
          <w:color w:val="000000" w:themeColor="text1"/>
          <w:sz w:val="28"/>
          <w:szCs w:val="28"/>
          <w:lang w:val="en-US"/>
        </w:rPr>
        <w:t xml:space="preserve">Đến nay, cả tỉnh có </w:t>
      </w:r>
      <w:r w:rsidRPr="003E5819">
        <w:rPr>
          <w:rFonts w:ascii="Times New Roman" w:hAnsi="Times New Roman" w:cs="Times New Roman"/>
          <w:color w:val="000000" w:themeColor="text1"/>
          <w:sz w:val="28"/>
          <w:szCs w:val="28"/>
          <w:lang w:val="en-US"/>
        </w:rPr>
        <w:t>4</w:t>
      </w:r>
      <w:r w:rsidR="001534F6" w:rsidRPr="003E5819">
        <w:rPr>
          <w:rFonts w:ascii="Times New Roman" w:hAnsi="Times New Roman" w:cs="Times New Roman"/>
          <w:color w:val="000000" w:themeColor="text1"/>
          <w:sz w:val="28"/>
          <w:szCs w:val="28"/>
          <w:lang w:val="en-US"/>
        </w:rPr>
        <w:t>6</w:t>
      </w:r>
      <w:r w:rsidRPr="003E5819">
        <w:rPr>
          <w:rFonts w:ascii="Times New Roman" w:hAnsi="Times New Roman" w:cs="Times New Roman"/>
          <w:color w:val="000000" w:themeColor="text1"/>
          <w:sz w:val="28"/>
          <w:szCs w:val="28"/>
          <w:lang w:val="en-US"/>
        </w:rPr>
        <w:t xml:space="preserve"> doanh nghiệp </w:t>
      </w:r>
      <w:r w:rsidR="00F33C31">
        <w:rPr>
          <w:rFonts w:ascii="Times New Roman" w:hAnsi="Times New Roman" w:cs="Times New Roman"/>
          <w:color w:val="000000" w:themeColor="text1"/>
          <w:sz w:val="28"/>
          <w:szCs w:val="28"/>
          <w:lang w:val="en-US"/>
        </w:rPr>
        <w:t xml:space="preserve">và 19 hợp tác xã thành lập mới; </w:t>
      </w:r>
      <w:r w:rsidRPr="003E5819">
        <w:rPr>
          <w:rFonts w:ascii="Times New Roman" w:hAnsi="Times New Roman" w:cs="Times New Roman"/>
          <w:color w:val="000000" w:themeColor="text1"/>
          <w:sz w:val="28"/>
          <w:szCs w:val="28"/>
          <w:lang w:val="en-US"/>
        </w:rPr>
        <w:t>có 31 doanh nghiệp</w:t>
      </w:r>
      <w:r w:rsidR="00F33C31">
        <w:rPr>
          <w:rFonts w:ascii="Times New Roman" w:hAnsi="Times New Roman" w:cs="Times New Roman"/>
          <w:color w:val="000000" w:themeColor="text1"/>
          <w:sz w:val="28"/>
          <w:szCs w:val="28"/>
          <w:lang w:val="en-US"/>
        </w:rPr>
        <w:t xml:space="preserve"> và 48 HTX</w:t>
      </w:r>
      <w:r w:rsidRPr="003E5819">
        <w:rPr>
          <w:rFonts w:ascii="Times New Roman" w:hAnsi="Times New Roman" w:cs="Times New Roman"/>
          <w:color w:val="000000" w:themeColor="text1"/>
          <w:sz w:val="28"/>
          <w:szCs w:val="28"/>
          <w:lang w:val="en-US"/>
        </w:rPr>
        <w:t xml:space="preserve"> ngừng hoạt động. </w:t>
      </w:r>
      <w:proofErr w:type="gramStart"/>
      <w:r w:rsidRPr="003E5819">
        <w:rPr>
          <w:rFonts w:ascii="Times New Roman" w:hAnsi="Times New Roman" w:cs="Times New Roman"/>
          <w:color w:val="000000" w:themeColor="text1"/>
          <w:sz w:val="28"/>
          <w:szCs w:val="28"/>
          <w:lang w:val="en-US"/>
        </w:rPr>
        <w:t xml:space="preserve">Hiện nay trên địa bàn tỉnh có hơn 1.130 doanh nghiệp </w:t>
      </w:r>
      <w:r w:rsidR="00F33C31">
        <w:rPr>
          <w:rFonts w:ascii="Times New Roman" w:hAnsi="Times New Roman" w:cs="Times New Roman"/>
          <w:color w:val="000000" w:themeColor="text1"/>
          <w:sz w:val="28"/>
          <w:szCs w:val="28"/>
          <w:lang w:val="en-US"/>
        </w:rPr>
        <w:t xml:space="preserve">và 311 HTX </w:t>
      </w:r>
      <w:r w:rsidRPr="003E5819">
        <w:rPr>
          <w:rFonts w:ascii="Times New Roman" w:hAnsi="Times New Roman" w:cs="Times New Roman"/>
          <w:color w:val="000000" w:themeColor="text1"/>
          <w:sz w:val="28"/>
          <w:szCs w:val="28"/>
          <w:lang w:val="en-US"/>
        </w:rPr>
        <w:t>đăng ký hoạ</w:t>
      </w:r>
      <w:r w:rsidR="00F33C31">
        <w:rPr>
          <w:rFonts w:ascii="Times New Roman" w:hAnsi="Times New Roman" w:cs="Times New Roman"/>
          <w:color w:val="000000" w:themeColor="text1"/>
          <w:sz w:val="28"/>
          <w:szCs w:val="28"/>
          <w:lang w:val="en-US"/>
        </w:rPr>
        <w:t>t động</w:t>
      </w:r>
      <w:r w:rsidRPr="003E5819">
        <w:rPr>
          <w:rFonts w:ascii="Times New Roman" w:hAnsi="Times New Roman" w:cs="Times New Roman"/>
          <w:color w:val="000000" w:themeColor="text1"/>
          <w:sz w:val="28"/>
          <w:szCs w:val="28"/>
          <w:lang w:val="en-US"/>
        </w:rPr>
        <w:t>.</w:t>
      </w:r>
      <w:proofErr w:type="gramEnd"/>
      <w:r w:rsidRPr="003E5819">
        <w:rPr>
          <w:rFonts w:ascii="Times New Roman" w:hAnsi="Times New Roman" w:cs="Times New Roman"/>
          <w:color w:val="000000" w:themeColor="text1"/>
          <w:sz w:val="28"/>
          <w:szCs w:val="28"/>
          <w:lang w:val="en-US"/>
        </w:rPr>
        <w:t xml:space="preserve"> </w:t>
      </w:r>
      <w:r w:rsidR="00F33C31">
        <w:rPr>
          <w:rFonts w:ascii="Times New Roman" w:hAnsi="Times New Roman" w:cs="Times New Roman"/>
          <w:color w:val="000000" w:themeColor="text1"/>
          <w:sz w:val="28"/>
          <w:szCs w:val="28"/>
          <w:lang w:val="en-US"/>
        </w:rPr>
        <w:t>T</w:t>
      </w:r>
      <w:r w:rsidRPr="003E5819">
        <w:rPr>
          <w:rFonts w:ascii="Times New Roman" w:hAnsi="Times New Roman" w:cs="Times New Roman"/>
          <w:color w:val="000000" w:themeColor="text1"/>
          <w:sz w:val="28"/>
          <w:szCs w:val="28"/>
          <w:lang w:val="en-US"/>
        </w:rPr>
        <w:t>ỉnh đã chấp thuận chủ trương đầu tư cho 0</w:t>
      </w:r>
      <w:r w:rsidR="001534F6" w:rsidRPr="003E5819">
        <w:rPr>
          <w:rFonts w:ascii="Times New Roman" w:hAnsi="Times New Roman" w:cs="Times New Roman"/>
          <w:color w:val="000000" w:themeColor="text1"/>
          <w:sz w:val="28"/>
          <w:szCs w:val="28"/>
          <w:lang w:val="en-US"/>
        </w:rPr>
        <w:t>8</w:t>
      </w:r>
      <w:r w:rsidRPr="003E5819">
        <w:rPr>
          <w:rFonts w:ascii="Times New Roman" w:hAnsi="Times New Roman" w:cs="Times New Roman"/>
          <w:color w:val="000000" w:themeColor="text1"/>
          <w:sz w:val="28"/>
          <w:szCs w:val="28"/>
          <w:lang w:val="en-US"/>
        </w:rPr>
        <w:t xml:space="preserve"> dự </w:t>
      </w:r>
      <w:proofErr w:type="gramStart"/>
      <w:r w:rsidRPr="003E5819">
        <w:rPr>
          <w:rFonts w:ascii="Times New Roman" w:hAnsi="Times New Roman" w:cs="Times New Roman"/>
          <w:color w:val="000000" w:themeColor="text1"/>
          <w:sz w:val="28"/>
          <w:szCs w:val="28"/>
          <w:lang w:val="en-US"/>
        </w:rPr>
        <w:t>án</w:t>
      </w:r>
      <w:proofErr w:type="gramEnd"/>
      <w:r w:rsidRPr="003E5819">
        <w:rPr>
          <w:rFonts w:ascii="Times New Roman" w:hAnsi="Times New Roman" w:cs="Times New Roman"/>
          <w:color w:val="000000" w:themeColor="text1"/>
          <w:sz w:val="28"/>
          <w:szCs w:val="28"/>
          <w:lang w:val="en-US"/>
        </w:rPr>
        <w:t xml:space="preserve"> với tổng mức vốn đăng ký trên </w:t>
      </w:r>
      <w:r w:rsidR="001534F6" w:rsidRPr="003E5819">
        <w:rPr>
          <w:rFonts w:ascii="Times New Roman" w:hAnsi="Times New Roman" w:cs="Times New Roman"/>
          <w:color w:val="000000" w:themeColor="text1"/>
          <w:sz w:val="28"/>
          <w:szCs w:val="28"/>
          <w:lang w:val="en-US"/>
        </w:rPr>
        <w:t>800</w:t>
      </w:r>
      <w:r w:rsidRPr="003E5819">
        <w:rPr>
          <w:rFonts w:ascii="Times New Roman" w:hAnsi="Times New Roman" w:cs="Times New Roman"/>
          <w:color w:val="000000" w:themeColor="text1"/>
          <w:sz w:val="28"/>
          <w:szCs w:val="28"/>
          <w:lang w:val="en-US"/>
        </w:rPr>
        <w:t xml:space="preserve"> tỷ đồng</w:t>
      </w:r>
      <w:r w:rsidR="00F33C31">
        <w:rPr>
          <w:rFonts w:ascii="Times New Roman" w:hAnsi="Times New Roman" w:cs="Times New Roman"/>
          <w:color w:val="000000" w:themeColor="text1"/>
          <w:sz w:val="28"/>
          <w:szCs w:val="28"/>
          <w:lang w:val="en-US"/>
        </w:rPr>
        <w:t>.</w:t>
      </w:r>
    </w:p>
    <w:p w:rsidR="00F33C31" w:rsidRDefault="00F33C31" w:rsidP="00F33C31">
      <w:pPr>
        <w:tabs>
          <w:tab w:val="left" w:pos="1725"/>
        </w:tabs>
        <w:spacing w:before="120"/>
        <w:ind w:firstLine="720"/>
        <w:jc w:val="both"/>
        <w:rPr>
          <w:rFonts w:ascii="Times New Roman" w:hAnsi="Times New Roman" w:cs="Times New Roman"/>
          <w:color w:val="auto"/>
          <w:sz w:val="28"/>
          <w:szCs w:val="28"/>
          <w:lang w:val="en-US"/>
        </w:rPr>
      </w:pPr>
      <w:proofErr w:type="gramStart"/>
      <w:r>
        <w:rPr>
          <w:rFonts w:ascii="Times New Roman" w:hAnsi="Times New Roman" w:cs="Times New Roman"/>
          <w:color w:val="auto"/>
          <w:sz w:val="28"/>
          <w:szCs w:val="28"/>
          <w:lang w:val="en-US"/>
        </w:rPr>
        <w:t>Trong tháng 4/2022, Phòng Thương mại và Công nghiệp Việt Nam đã công bố Báo cáo Chỉ số năng lực cạnh tranh cấp tỉnh (PCI) Việt Nam năm 2021.</w:t>
      </w:r>
      <w:proofErr w:type="gramEnd"/>
      <w:r>
        <w:rPr>
          <w:rFonts w:ascii="Times New Roman" w:hAnsi="Times New Roman" w:cs="Times New Roman"/>
          <w:color w:val="auto"/>
          <w:sz w:val="28"/>
          <w:szCs w:val="28"/>
          <w:lang w:val="en-US"/>
        </w:rPr>
        <w:t xml:space="preserve"> Theo đó, tỉnh Bắc Kạn đạt 62</w:t>
      </w:r>
      <w:proofErr w:type="gramStart"/>
      <w:r>
        <w:rPr>
          <w:rFonts w:ascii="Times New Roman" w:hAnsi="Times New Roman" w:cs="Times New Roman"/>
          <w:color w:val="auto"/>
          <w:sz w:val="28"/>
          <w:szCs w:val="28"/>
          <w:lang w:val="en-US"/>
        </w:rPr>
        <w:t>,26</w:t>
      </w:r>
      <w:proofErr w:type="gramEnd"/>
      <w:r>
        <w:rPr>
          <w:rFonts w:ascii="Times New Roman" w:hAnsi="Times New Roman" w:cs="Times New Roman"/>
          <w:color w:val="auto"/>
          <w:sz w:val="28"/>
          <w:szCs w:val="28"/>
          <w:lang w:val="en-US"/>
        </w:rPr>
        <w:t xml:space="preserve"> điểm, tăng 11 bậc, đứng thứ 48/63 tỉnh, thành phố.</w:t>
      </w:r>
    </w:p>
    <w:p w:rsidR="0081220F" w:rsidRPr="003E5819" w:rsidRDefault="00C77AF8" w:rsidP="00A336CD">
      <w:pPr>
        <w:tabs>
          <w:tab w:val="left" w:pos="1725"/>
        </w:tabs>
        <w:spacing w:before="120"/>
        <w:ind w:firstLine="720"/>
        <w:jc w:val="both"/>
        <w:rPr>
          <w:rFonts w:ascii="Times New Roman" w:hAnsi="Times New Roman" w:cs="Times New Roman"/>
          <w:b/>
          <w:color w:val="000000" w:themeColor="text1"/>
          <w:sz w:val="28"/>
          <w:szCs w:val="28"/>
          <w:lang w:val="en-US"/>
        </w:rPr>
      </w:pPr>
      <w:r w:rsidRPr="003E5819">
        <w:rPr>
          <w:rFonts w:ascii="Times New Roman" w:hAnsi="Times New Roman" w:cs="Times New Roman"/>
          <w:b/>
          <w:color w:val="000000" w:themeColor="text1"/>
          <w:sz w:val="28"/>
          <w:szCs w:val="28"/>
          <w:lang w:val="en-US"/>
        </w:rPr>
        <w:t>7</w:t>
      </w:r>
      <w:r w:rsidR="0081220F" w:rsidRPr="003E5819">
        <w:rPr>
          <w:rFonts w:ascii="Times New Roman" w:hAnsi="Times New Roman" w:cs="Times New Roman"/>
          <w:b/>
          <w:color w:val="000000" w:themeColor="text1"/>
          <w:sz w:val="28"/>
          <w:szCs w:val="28"/>
          <w:lang w:val="en-US"/>
        </w:rPr>
        <w:t>. Tài chính - Tiền tệ</w:t>
      </w:r>
    </w:p>
    <w:p w:rsidR="00E71099" w:rsidRPr="003E5819" w:rsidRDefault="00C77AF8" w:rsidP="00857EFC">
      <w:pPr>
        <w:tabs>
          <w:tab w:val="left" w:pos="1725"/>
        </w:tabs>
        <w:spacing w:before="120"/>
        <w:ind w:firstLine="720"/>
        <w:jc w:val="both"/>
        <w:rPr>
          <w:rFonts w:ascii="Times New Roman" w:hAnsi="Times New Roman" w:cs="Times New Roman"/>
          <w:color w:val="000000" w:themeColor="text1"/>
          <w:spacing w:val="-2"/>
          <w:sz w:val="28"/>
          <w:szCs w:val="28"/>
          <w:lang w:val="en-US"/>
        </w:rPr>
      </w:pPr>
      <w:r w:rsidRPr="003E5819">
        <w:rPr>
          <w:rFonts w:ascii="Times New Roman" w:hAnsi="Times New Roman" w:cs="Times New Roman"/>
          <w:b/>
          <w:i/>
          <w:color w:val="000000" w:themeColor="text1"/>
          <w:sz w:val="28"/>
          <w:szCs w:val="28"/>
          <w:lang w:val="en-US"/>
        </w:rPr>
        <w:t>7</w:t>
      </w:r>
      <w:r w:rsidR="0081220F" w:rsidRPr="003E5819">
        <w:rPr>
          <w:rFonts w:ascii="Times New Roman" w:hAnsi="Times New Roman" w:cs="Times New Roman"/>
          <w:b/>
          <w:i/>
          <w:color w:val="000000" w:themeColor="text1"/>
          <w:sz w:val="28"/>
          <w:szCs w:val="28"/>
          <w:lang w:val="en-US"/>
        </w:rPr>
        <w:t>.1. Quản lý ngân sách nhà nướ</w:t>
      </w:r>
      <w:r w:rsidR="00E71099" w:rsidRPr="003E5819">
        <w:rPr>
          <w:rFonts w:ascii="Times New Roman" w:hAnsi="Times New Roman" w:cs="Times New Roman"/>
          <w:b/>
          <w:i/>
          <w:color w:val="000000" w:themeColor="text1"/>
          <w:sz w:val="28"/>
          <w:szCs w:val="28"/>
          <w:lang w:val="en-US"/>
        </w:rPr>
        <w:t>c</w:t>
      </w:r>
      <w:r w:rsidR="00857EFC">
        <w:rPr>
          <w:rFonts w:ascii="Times New Roman" w:hAnsi="Times New Roman" w:cs="Times New Roman"/>
          <w:b/>
          <w:i/>
          <w:color w:val="000000" w:themeColor="text1"/>
          <w:sz w:val="28"/>
          <w:szCs w:val="28"/>
          <w:lang w:val="en-US"/>
        </w:rPr>
        <w:t xml:space="preserve">. </w:t>
      </w:r>
      <w:r w:rsidR="0081220F" w:rsidRPr="003E5819">
        <w:rPr>
          <w:rFonts w:ascii="Times New Roman" w:hAnsi="Times New Roman" w:cs="Times New Roman"/>
          <w:b/>
          <w:i/>
          <w:color w:val="000000" w:themeColor="text1"/>
          <w:sz w:val="28"/>
          <w:szCs w:val="28"/>
          <w:lang w:val="en-US"/>
        </w:rPr>
        <w:t xml:space="preserve"> </w:t>
      </w:r>
      <w:r w:rsidR="0081220F" w:rsidRPr="003E5819">
        <w:rPr>
          <w:rFonts w:ascii="Times New Roman" w:hAnsi="Times New Roman" w:cs="Times New Roman"/>
          <w:color w:val="000000" w:themeColor="text1"/>
          <w:sz w:val="28"/>
          <w:szCs w:val="28"/>
          <w:lang w:val="en-US"/>
        </w:rPr>
        <w:t xml:space="preserve">Tỉnh tiếp tục quản lý, điều hành ngân sách chủ động, chặt chẽ, tiết kiệm, hiệu quả </w:t>
      </w:r>
      <w:proofErr w:type="gramStart"/>
      <w:r w:rsidR="0081220F" w:rsidRPr="003E5819">
        <w:rPr>
          <w:rFonts w:ascii="Times New Roman" w:hAnsi="Times New Roman" w:cs="Times New Roman"/>
          <w:color w:val="000000" w:themeColor="text1"/>
          <w:sz w:val="28"/>
          <w:szCs w:val="28"/>
          <w:lang w:val="en-US"/>
        </w:rPr>
        <w:t>theo</w:t>
      </w:r>
      <w:proofErr w:type="gramEnd"/>
      <w:r w:rsidR="0081220F" w:rsidRPr="003E5819">
        <w:rPr>
          <w:rFonts w:ascii="Times New Roman" w:hAnsi="Times New Roman" w:cs="Times New Roman"/>
          <w:color w:val="000000" w:themeColor="text1"/>
          <w:sz w:val="28"/>
          <w:szCs w:val="28"/>
          <w:lang w:val="en-US"/>
        </w:rPr>
        <w:t xml:space="preserve"> đúng quy đị</w:t>
      </w:r>
      <w:r w:rsidR="00857EFC">
        <w:rPr>
          <w:rFonts w:ascii="Times New Roman" w:hAnsi="Times New Roman" w:cs="Times New Roman"/>
          <w:color w:val="000000" w:themeColor="text1"/>
          <w:sz w:val="28"/>
          <w:szCs w:val="28"/>
          <w:lang w:val="en-US"/>
        </w:rPr>
        <w:t xml:space="preserve">nh. </w:t>
      </w:r>
      <w:r w:rsidR="00857EFC" w:rsidRPr="00857EFC">
        <w:rPr>
          <w:rFonts w:ascii="Times New Roman" w:hAnsi="Times New Roman" w:cs="Times New Roman"/>
          <w:color w:val="000000" w:themeColor="text1"/>
          <w:spacing w:val="-2"/>
          <w:sz w:val="28"/>
          <w:szCs w:val="28"/>
          <w:lang w:val="en-US"/>
        </w:rPr>
        <w:t>Tổng thu NSNN trên địa bàn đạt 433,3 tỷ đồng, đạt 57,2% dự toán Trung ương giao, đạt 52,8% dự toán tỉnh giao, tăng 20,2% so với cùng kỳ năm 2021</w:t>
      </w:r>
      <w:r w:rsidR="00857EFC">
        <w:rPr>
          <w:rFonts w:ascii="Times New Roman" w:hAnsi="Times New Roman" w:cs="Times New Roman"/>
          <w:color w:val="000000" w:themeColor="text1"/>
          <w:spacing w:val="-2"/>
          <w:sz w:val="28"/>
          <w:szCs w:val="28"/>
          <w:lang w:val="en-US"/>
        </w:rPr>
        <w:t xml:space="preserve">. </w:t>
      </w:r>
      <w:r w:rsidR="00E71099" w:rsidRPr="003E5819">
        <w:rPr>
          <w:rFonts w:ascii="Times New Roman" w:hAnsi="Times New Roman" w:cs="Times New Roman"/>
          <w:color w:val="000000" w:themeColor="text1"/>
          <w:spacing w:val="-2"/>
          <w:sz w:val="28"/>
          <w:szCs w:val="28"/>
          <w:lang w:val="en-US"/>
        </w:rPr>
        <w:t>Tổng chi ngân sách địa phương đạt 2.273 tỷ đồng, đạt 34</w:t>
      </w:r>
      <w:proofErr w:type="gramStart"/>
      <w:r w:rsidR="00E71099" w:rsidRPr="003E5819">
        <w:rPr>
          <w:rFonts w:ascii="Times New Roman" w:hAnsi="Times New Roman" w:cs="Times New Roman"/>
          <w:color w:val="000000" w:themeColor="text1"/>
          <w:spacing w:val="-2"/>
          <w:sz w:val="28"/>
          <w:szCs w:val="28"/>
          <w:lang w:val="en-US"/>
        </w:rPr>
        <w:t>,4</w:t>
      </w:r>
      <w:proofErr w:type="gramEnd"/>
      <w:r w:rsidR="00E71099" w:rsidRPr="003E5819">
        <w:rPr>
          <w:rFonts w:ascii="Times New Roman" w:hAnsi="Times New Roman" w:cs="Times New Roman"/>
          <w:color w:val="000000" w:themeColor="text1"/>
          <w:spacing w:val="-2"/>
          <w:sz w:val="28"/>
          <w:szCs w:val="28"/>
          <w:lang w:val="en-US"/>
        </w:rPr>
        <w:t>% dự toán giao đầu năm</w:t>
      </w:r>
      <w:r w:rsidR="00857EFC">
        <w:rPr>
          <w:rFonts w:ascii="Times New Roman" w:hAnsi="Times New Roman" w:cs="Times New Roman"/>
          <w:color w:val="000000" w:themeColor="text1"/>
          <w:spacing w:val="-2"/>
          <w:sz w:val="28"/>
          <w:szCs w:val="28"/>
          <w:lang w:val="en-US"/>
        </w:rPr>
        <w:t>.</w:t>
      </w:r>
    </w:p>
    <w:p w:rsidR="0081220F" w:rsidRPr="003E5819" w:rsidRDefault="00B24548" w:rsidP="00A336CD">
      <w:pPr>
        <w:tabs>
          <w:tab w:val="left" w:pos="1725"/>
        </w:tabs>
        <w:spacing w:before="12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b/>
          <w:i/>
          <w:color w:val="000000" w:themeColor="text1"/>
          <w:sz w:val="28"/>
          <w:szCs w:val="28"/>
          <w:lang w:val="en-US"/>
        </w:rPr>
        <w:t>7</w:t>
      </w:r>
      <w:r w:rsidR="0081220F" w:rsidRPr="003E5819">
        <w:rPr>
          <w:rFonts w:ascii="Times New Roman" w:hAnsi="Times New Roman" w:cs="Times New Roman"/>
          <w:b/>
          <w:i/>
          <w:color w:val="000000" w:themeColor="text1"/>
          <w:sz w:val="28"/>
          <w:szCs w:val="28"/>
          <w:lang w:val="en-US"/>
        </w:rPr>
        <w:t>.2. Hoạt động ngân hàng</w:t>
      </w:r>
      <w:r w:rsidR="00857EFC">
        <w:rPr>
          <w:rFonts w:ascii="Times New Roman" w:hAnsi="Times New Roman" w:cs="Times New Roman"/>
          <w:b/>
          <w:i/>
          <w:color w:val="000000" w:themeColor="text1"/>
          <w:sz w:val="28"/>
          <w:szCs w:val="28"/>
          <w:lang w:val="en-US"/>
        </w:rPr>
        <w:t xml:space="preserve">. </w:t>
      </w:r>
      <w:r w:rsidRPr="003E5819">
        <w:rPr>
          <w:rFonts w:ascii="Times New Roman" w:hAnsi="Times New Roman" w:cs="Times New Roman"/>
          <w:color w:val="000000" w:themeColor="text1"/>
          <w:sz w:val="28"/>
          <w:szCs w:val="28"/>
          <w:lang w:val="en-US"/>
        </w:rPr>
        <w:t xml:space="preserve">Thị trường tiền tệ trên địa bàn ổn định, </w:t>
      </w:r>
      <w:r w:rsidR="00857EFC">
        <w:rPr>
          <w:rFonts w:ascii="Times New Roman" w:hAnsi="Times New Roman" w:cs="Times New Roman"/>
          <w:color w:val="000000" w:themeColor="text1"/>
          <w:sz w:val="28"/>
          <w:szCs w:val="28"/>
          <w:lang w:val="en-US"/>
        </w:rPr>
        <w:t>t</w:t>
      </w:r>
      <w:r w:rsidR="0081220F" w:rsidRPr="003E5819">
        <w:rPr>
          <w:rFonts w:ascii="Times New Roman" w:hAnsi="Times New Roman" w:cs="Times New Roman"/>
          <w:color w:val="000000" w:themeColor="text1"/>
          <w:sz w:val="28"/>
          <w:szCs w:val="28"/>
          <w:lang w:val="en-US"/>
        </w:rPr>
        <w:t>ổng huy động vốn là 11.</w:t>
      </w:r>
      <w:r w:rsidR="001534F6" w:rsidRPr="003E5819">
        <w:rPr>
          <w:rFonts w:ascii="Times New Roman" w:hAnsi="Times New Roman" w:cs="Times New Roman"/>
          <w:color w:val="000000" w:themeColor="text1"/>
          <w:sz w:val="28"/>
          <w:szCs w:val="28"/>
          <w:lang w:val="en-US"/>
        </w:rPr>
        <w:t>33</w:t>
      </w:r>
      <w:r w:rsidR="0081220F" w:rsidRPr="003E5819">
        <w:rPr>
          <w:rFonts w:ascii="Times New Roman" w:hAnsi="Times New Roman" w:cs="Times New Roman"/>
          <w:color w:val="000000" w:themeColor="text1"/>
          <w:sz w:val="28"/>
          <w:szCs w:val="28"/>
          <w:lang w:val="en-US"/>
        </w:rPr>
        <w:t>0 tỷ đồ</w:t>
      </w:r>
      <w:r w:rsidR="001534F6" w:rsidRPr="003E5819">
        <w:rPr>
          <w:rFonts w:ascii="Times New Roman" w:hAnsi="Times New Roman" w:cs="Times New Roman"/>
          <w:color w:val="000000" w:themeColor="text1"/>
          <w:sz w:val="28"/>
          <w:szCs w:val="28"/>
          <w:lang w:val="en-US"/>
        </w:rPr>
        <w:t>ng, tăng 7,7</w:t>
      </w:r>
      <w:r w:rsidR="0081220F" w:rsidRPr="003E5819">
        <w:rPr>
          <w:rFonts w:ascii="Times New Roman" w:hAnsi="Times New Roman" w:cs="Times New Roman"/>
          <w:color w:val="000000" w:themeColor="text1"/>
          <w:sz w:val="28"/>
          <w:szCs w:val="28"/>
          <w:lang w:val="en-US"/>
        </w:rPr>
        <w:t xml:space="preserve">% so với 31/12/2021; tổng dư nợ cấp tín dụng ước đạt </w:t>
      </w:r>
      <w:r w:rsidR="001534F6" w:rsidRPr="003E5819">
        <w:rPr>
          <w:rFonts w:ascii="Times New Roman" w:hAnsi="Times New Roman" w:cs="Times New Roman"/>
          <w:color w:val="000000" w:themeColor="text1"/>
          <w:sz w:val="28"/>
          <w:szCs w:val="28"/>
          <w:lang w:val="en-US"/>
        </w:rPr>
        <w:t>10.980</w:t>
      </w:r>
      <w:r w:rsidR="0081220F" w:rsidRPr="003E5819">
        <w:rPr>
          <w:rFonts w:ascii="Times New Roman" w:hAnsi="Times New Roman" w:cs="Times New Roman"/>
          <w:color w:val="000000" w:themeColor="text1"/>
          <w:sz w:val="28"/>
          <w:szCs w:val="28"/>
          <w:lang w:val="en-US"/>
        </w:rPr>
        <w:t xml:space="preserve"> tỷ đồ</w:t>
      </w:r>
      <w:r w:rsidR="001534F6" w:rsidRPr="003E5819">
        <w:rPr>
          <w:rFonts w:ascii="Times New Roman" w:hAnsi="Times New Roman" w:cs="Times New Roman"/>
          <w:color w:val="000000" w:themeColor="text1"/>
          <w:sz w:val="28"/>
          <w:szCs w:val="28"/>
          <w:lang w:val="en-US"/>
        </w:rPr>
        <w:t>ng, tăng 2,4</w:t>
      </w:r>
      <w:r w:rsidR="00777050" w:rsidRPr="003E5819">
        <w:rPr>
          <w:rFonts w:ascii="Times New Roman" w:hAnsi="Times New Roman" w:cs="Times New Roman"/>
          <w:color w:val="000000" w:themeColor="text1"/>
          <w:sz w:val="28"/>
          <w:szCs w:val="28"/>
          <w:lang w:val="en-US"/>
        </w:rPr>
        <w:t>%</w:t>
      </w:r>
      <w:r w:rsidR="0081220F" w:rsidRPr="003E5819">
        <w:rPr>
          <w:rFonts w:ascii="Times New Roman" w:hAnsi="Times New Roman" w:cs="Times New Roman"/>
          <w:color w:val="000000" w:themeColor="text1"/>
          <w:sz w:val="28"/>
          <w:szCs w:val="28"/>
          <w:lang w:val="en-US"/>
        </w:rPr>
        <w:t>; ước tính nợ xấu là 10</w:t>
      </w:r>
      <w:r w:rsidR="001534F6" w:rsidRPr="003E5819">
        <w:rPr>
          <w:rFonts w:ascii="Times New Roman" w:hAnsi="Times New Roman" w:cs="Times New Roman"/>
          <w:color w:val="000000" w:themeColor="text1"/>
          <w:sz w:val="28"/>
          <w:szCs w:val="28"/>
          <w:lang w:val="en-US"/>
        </w:rPr>
        <w:t>0</w:t>
      </w:r>
      <w:r w:rsidR="0081220F" w:rsidRPr="003E5819">
        <w:rPr>
          <w:rFonts w:ascii="Times New Roman" w:hAnsi="Times New Roman" w:cs="Times New Roman"/>
          <w:color w:val="000000" w:themeColor="text1"/>
          <w:sz w:val="28"/>
          <w:szCs w:val="28"/>
          <w:lang w:val="en-US"/>
        </w:rPr>
        <w:t xml:space="preserve"> tỷ đồng, chiếm 0,9% trong tổng dư nợ.</w:t>
      </w:r>
      <w:r w:rsidR="00857EFC">
        <w:rPr>
          <w:rFonts w:ascii="Times New Roman" w:hAnsi="Times New Roman" w:cs="Times New Roman"/>
          <w:color w:val="000000" w:themeColor="text1"/>
          <w:sz w:val="28"/>
          <w:szCs w:val="28"/>
          <w:lang w:val="en-US"/>
        </w:rPr>
        <w:t xml:space="preserve"> </w:t>
      </w:r>
      <w:r w:rsidRPr="003E5819">
        <w:rPr>
          <w:rFonts w:ascii="Times New Roman" w:hAnsi="Times New Roman" w:cs="Times New Roman"/>
          <w:color w:val="000000" w:themeColor="text1"/>
          <w:sz w:val="28"/>
          <w:szCs w:val="28"/>
          <w:lang w:val="en-US"/>
        </w:rPr>
        <w:t>Các chương trình tín dụ</w:t>
      </w:r>
      <w:r w:rsidR="00857EFC">
        <w:rPr>
          <w:rFonts w:ascii="Times New Roman" w:hAnsi="Times New Roman" w:cs="Times New Roman"/>
          <w:color w:val="000000" w:themeColor="text1"/>
          <w:sz w:val="28"/>
          <w:szCs w:val="28"/>
          <w:lang w:val="en-US"/>
        </w:rPr>
        <w:t>ng, cho vay</w:t>
      </w:r>
      <w:r w:rsidR="0081220F" w:rsidRPr="003E5819">
        <w:rPr>
          <w:rFonts w:ascii="Times New Roman" w:hAnsi="Times New Roman" w:cs="Times New Roman"/>
          <w:color w:val="000000" w:themeColor="text1"/>
          <w:sz w:val="28"/>
          <w:szCs w:val="28"/>
          <w:lang w:val="en-US"/>
        </w:rPr>
        <w:t xml:space="preserve"> hỗ trợ người dân gặp khó </w:t>
      </w:r>
      <w:proofErr w:type="gramStart"/>
      <w:r w:rsidR="0081220F" w:rsidRPr="003E5819">
        <w:rPr>
          <w:rFonts w:ascii="Times New Roman" w:hAnsi="Times New Roman" w:cs="Times New Roman"/>
          <w:color w:val="000000" w:themeColor="text1"/>
          <w:sz w:val="28"/>
          <w:szCs w:val="28"/>
          <w:lang w:val="en-US"/>
        </w:rPr>
        <w:t>khăn do</w:t>
      </w:r>
      <w:proofErr w:type="gramEnd"/>
      <w:r w:rsidR="0081220F" w:rsidRPr="003E5819">
        <w:rPr>
          <w:rFonts w:ascii="Times New Roman" w:hAnsi="Times New Roman" w:cs="Times New Roman"/>
          <w:color w:val="000000" w:themeColor="text1"/>
          <w:sz w:val="28"/>
          <w:szCs w:val="28"/>
          <w:lang w:val="en-US"/>
        </w:rPr>
        <w:t xml:space="preserve"> đại dịch COVID-19</w:t>
      </w:r>
      <w:r w:rsidR="00857EFC">
        <w:rPr>
          <w:rFonts w:ascii="Times New Roman" w:hAnsi="Times New Roman" w:cs="Times New Roman"/>
          <w:color w:val="000000" w:themeColor="text1"/>
          <w:sz w:val="28"/>
          <w:szCs w:val="28"/>
          <w:lang w:val="en-US"/>
        </w:rPr>
        <w:t xml:space="preserve"> được triển khai thực hiện tốt.</w:t>
      </w:r>
    </w:p>
    <w:p w:rsidR="0081220F" w:rsidRPr="003E5819" w:rsidRDefault="00857EFC" w:rsidP="00A336CD">
      <w:pPr>
        <w:tabs>
          <w:tab w:val="left" w:pos="1725"/>
        </w:tabs>
        <w:spacing w:before="120"/>
        <w:ind w:firstLine="720"/>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8</w:t>
      </w:r>
      <w:r w:rsidR="0081220F" w:rsidRPr="003E5819">
        <w:rPr>
          <w:rFonts w:ascii="Times New Roman" w:hAnsi="Times New Roman" w:cs="Times New Roman"/>
          <w:b/>
          <w:color w:val="000000" w:themeColor="text1"/>
          <w:sz w:val="28"/>
          <w:szCs w:val="28"/>
          <w:lang w:val="en-US"/>
        </w:rPr>
        <w:t>. Lĩnh vực Văn hoá - Xã hội</w:t>
      </w:r>
      <w:r w:rsidR="0081220F" w:rsidRPr="003E5819">
        <w:rPr>
          <w:rFonts w:ascii="Times New Roman" w:hAnsi="Times New Roman" w:cs="Times New Roman"/>
          <w:b/>
          <w:color w:val="000000" w:themeColor="text1"/>
          <w:sz w:val="28"/>
          <w:szCs w:val="28"/>
          <w:lang w:val="en-US"/>
        </w:rPr>
        <w:tab/>
      </w:r>
    </w:p>
    <w:p w:rsidR="005C728B" w:rsidRDefault="00857EFC" w:rsidP="005C728B">
      <w:pPr>
        <w:tabs>
          <w:tab w:val="left" w:pos="1725"/>
        </w:tabs>
        <w:spacing w:before="120"/>
        <w:ind w:firstLine="720"/>
        <w:jc w:val="both"/>
        <w:rPr>
          <w:rFonts w:ascii="Times New Roman" w:hAnsi="Times New Roman" w:cs="Times New Roman"/>
          <w:color w:val="auto"/>
          <w:sz w:val="28"/>
          <w:szCs w:val="28"/>
          <w:lang w:val="en-US"/>
        </w:rPr>
      </w:pPr>
      <w:proofErr w:type="gramStart"/>
      <w:r>
        <w:rPr>
          <w:rFonts w:ascii="Times New Roman" w:hAnsi="Times New Roman" w:cs="Times New Roman"/>
          <w:color w:val="auto"/>
          <w:sz w:val="28"/>
          <w:szCs w:val="28"/>
          <w:lang w:val="en-US"/>
        </w:rPr>
        <w:t>Công tác phòng, chống dịch Covid-19 được thực hiện linh hoạt, chủ động, phù hợp điều kiện của tỉnh.</w:t>
      </w:r>
      <w:proofErr w:type="gramEnd"/>
      <w:r>
        <w:rPr>
          <w:rFonts w:ascii="Times New Roman" w:hAnsi="Times New Roman" w:cs="Times New Roman"/>
          <w:color w:val="auto"/>
          <w:sz w:val="28"/>
          <w:szCs w:val="28"/>
          <w:lang w:val="en-US"/>
        </w:rPr>
        <w:t xml:space="preserve"> Nhiệm vụ năm học 2021-2022 được khẩn trương triển khai theo kế hoạch, tỉnh đã tổ chức </w:t>
      </w:r>
      <w:proofErr w:type="gramStart"/>
      <w:r>
        <w:rPr>
          <w:rFonts w:ascii="Times New Roman" w:hAnsi="Times New Roman" w:cs="Times New Roman"/>
          <w:color w:val="auto"/>
          <w:sz w:val="28"/>
          <w:szCs w:val="28"/>
          <w:lang w:val="en-US"/>
        </w:rPr>
        <w:t>tốt  kỳ</w:t>
      </w:r>
      <w:proofErr w:type="gramEnd"/>
      <w:r>
        <w:rPr>
          <w:rFonts w:ascii="Times New Roman" w:hAnsi="Times New Roman" w:cs="Times New Roman"/>
          <w:color w:val="auto"/>
          <w:sz w:val="28"/>
          <w:szCs w:val="28"/>
          <w:lang w:val="en-US"/>
        </w:rPr>
        <w:t xml:space="preserve"> thi THPT năm 2022. </w:t>
      </w:r>
      <w:proofErr w:type="gramStart"/>
      <w:r>
        <w:rPr>
          <w:rFonts w:ascii="Times New Roman" w:hAnsi="Times New Roman" w:cs="Times New Roman"/>
          <w:color w:val="auto"/>
          <w:sz w:val="28"/>
          <w:szCs w:val="28"/>
          <w:lang w:val="en-US"/>
        </w:rPr>
        <w:t>Công tác khám chữa bệnh và chăm sóc sức khỏe cho nhân dân được thực hiện tốt, công suất sử dụng giường bệnh đạt gần 94%.</w:t>
      </w:r>
      <w:proofErr w:type="gramEnd"/>
      <w:r>
        <w:rPr>
          <w:rFonts w:ascii="Times New Roman" w:hAnsi="Times New Roman" w:cs="Times New Roman"/>
          <w:color w:val="auto"/>
          <w:sz w:val="28"/>
          <w:szCs w:val="28"/>
          <w:lang w:val="en-US"/>
        </w:rPr>
        <w:t xml:space="preserve"> Tỉnh đã tổ chức tiêm vắc xin phòng COVID-19 đảm bảo </w:t>
      </w:r>
      <w:proofErr w:type="gramStart"/>
      <w:r>
        <w:rPr>
          <w:rFonts w:ascii="Times New Roman" w:hAnsi="Times New Roman" w:cs="Times New Roman"/>
          <w:color w:val="auto"/>
          <w:sz w:val="28"/>
          <w:szCs w:val="28"/>
          <w:lang w:val="en-US"/>
        </w:rPr>
        <w:t>an</w:t>
      </w:r>
      <w:proofErr w:type="gramEnd"/>
      <w:r>
        <w:rPr>
          <w:rFonts w:ascii="Times New Roman" w:hAnsi="Times New Roman" w:cs="Times New Roman"/>
          <w:color w:val="auto"/>
          <w:sz w:val="28"/>
          <w:szCs w:val="28"/>
          <w:lang w:val="en-US"/>
        </w:rPr>
        <w:t xml:space="preserve"> toàn, đúng quy định. </w:t>
      </w:r>
      <w:r>
        <w:rPr>
          <w:rFonts w:ascii="Times New Roman" w:hAnsi="Times New Roman" w:cs="Times New Roman"/>
          <w:color w:val="auto"/>
          <w:sz w:val="28"/>
          <w:szCs w:val="28"/>
          <w:lang w:val="de-DE"/>
        </w:rPr>
        <w:t>Các hoạt động văn hóa, thông tin, thể thao được tổ chức thực hiện phù hợp</w:t>
      </w:r>
      <w:r w:rsidR="005C728B">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de-DE"/>
        </w:rPr>
        <w:t xml:space="preserve">tỉnh đã phê duyệt </w:t>
      </w:r>
      <w:r w:rsidR="005C728B">
        <w:rPr>
          <w:rFonts w:ascii="Times New Roman" w:hAnsi="Times New Roman" w:cs="Times New Roman"/>
          <w:color w:val="auto"/>
          <w:sz w:val="28"/>
          <w:szCs w:val="28"/>
          <w:lang w:val="de-DE"/>
        </w:rPr>
        <w:t xml:space="preserve">và triển khai </w:t>
      </w:r>
      <w:r>
        <w:rPr>
          <w:rFonts w:ascii="Times New Roman" w:hAnsi="Times New Roman" w:cs="Times New Roman"/>
          <w:color w:val="auto"/>
          <w:sz w:val="28"/>
          <w:szCs w:val="28"/>
          <w:lang w:val="de-DE"/>
        </w:rPr>
        <w:t xml:space="preserve">đề án tổng thể chuyển đổi số tỉnh Bắc Kạn. </w:t>
      </w:r>
      <w:r>
        <w:rPr>
          <w:rFonts w:ascii="Times New Roman" w:hAnsi="Times New Roman" w:cs="Times New Roman"/>
          <w:color w:val="auto"/>
          <w:sz w:val="28"/>
          <w:szCs w:val="28"/>
          <w:lang w:val="en-US"/>
        </w:rPr>
        <w:t xml:space="preserve">Công tác </w:t>
      </w:r>
      <w:proofErr w:type="gramStart"/>
      <w:r>
        <w:rPr>
          <w:rFonts w:ascii="Times New Roman" w:hAnsi="Times New Roman" w:cs="Times New Roman"/>
          <w:color w:val="auto"/>
          <w:sz w:val="28"/>
          <w:szCs w:val="28"/>
          <w:lang w:val="en-US"/>
        </w:rPr>
        <w:t>lao</w:t>
      </w:r>
      <w:proofErr w:type="gramEnd"/>
      <w:r>
        <w:rPr>
          <w:rFonts w:ascii="Times New Roman" w:hAnsi="Times New Roman" w:cs="Times New Roman"/>
          <w:color w:val="auto"/>
          <w:sz w:val="28"/>
          <w:szCs w:val="28"/>
          <w:lang w:val="en-US"/>
        </w:rPr>
        <w:t xml:space="preserve"> động, việc làm, chăm lo cho gia đình chính sách, an sinh xã hội được triển khai theo kế hoạch.</w:t>
      </w:r>
      <w:r w:rsidR="005C728B">
        <w:rPr>
          <w:rFonts w:ascii="Times New Roman" w:hAnsi="Times New Roman" w:cs="Times New Roman"/>
          <w:color w:val="auto"/>
          <w:sz w:val="28"/>
          <w:szCs w:val="28"/>
          <w:lang w:val="en-US"/>
        </w:rPr>
        <w:t xml:space="preserve"> </w:t>
      </w:r>
      <w:proofErr w:type="gramStart"/>
      <w:r>
        <w:rPr>
          <w:rFonts w:ascii="Times New Roman" w:hAnsi="Times New Roman" w:cs="Times New Roman"/>
          <w:color w:val="auto"/>
          <w:sz w:val="28"/>
          <w:szCs w:val="28"/>
          <w:shd w:val="clear" w:color="auto" w:fill="FFFFFF"/>
          <w:lang w:val="en-US"/>
        </w:rPr>
        <w:t>Các Chương trình mục tiêu quốc gia giảm nghèo bền vững và</w:t>
      </w:r>
      <w:r>
        <w:rPr>
          <w:rFonts w:ascii="Times New Roman" w:hAnsi="Times New Roman" w:cs="Times New Roman"/>
          <w:color w:val="auto"/>
          <w:sz w:val="28"/>
          <w:szCs w:val="28"/>
          <w:lang w:val="en-US"/>
        </w:rPr>
        <w:t xml:space="preserve"> phát triển kinh tế- xã hội vùng đồng bào dân tộc thiểu số miền núi được tập trung thực hiện.</w:t>
      </w:r>
      <w:proofErr w:type="gramEnd"/>
      <w:r>
        <w:rPr>
          <w:rFonts w:ascii="Times New Roman" w:hAnsi="Times New Roman" w:cs="Times New Roman"/>
          <w:color w:val="auto"/>
          <w:sz w:val="28"/>
          <w:szCs w:val="28"/>
          <w:lang w:val="en-US"/>
        </w:rPr>
        <w:t xml:space="preserve"> </w:t>
      </w:r>
    </w:p>
    <w:p w:rsidR="00857EFC" w:rsidRDefault="00857EFC" w:rsidP="00857EFC">
      <w:pPr>
        <w:tabs>
          <w:tab w:val="left" w:pos="1725"/>
        </w:tabs>
        <w:spacing w:before="120"/>
        <w:ind w:firstLine="720"/>
        <w:jc w:val="both"/>
        <w:rPr>
          <w:rFonts w:ascii="Times New Roman" w:hAnsi="Times New Roman" w:cs="Times New Roman"/>
          <w:color w:val="auto"/>
          <w:sz w:val="28"/>
          <w:szCs w:val="28"/>
          <w:lang w:val="en-US"/>
        </w:rPr>
      </w:pPr>
      <w:r>
        <w:rPr>
          <w:rFonts w:ascii="Times New Roman" w:hAnsi="Times New Roman" w:cs="Times New Roman"/>
          <w:b/>
          <w:color w:val="000000" w:themeColor="text1"/>
          <w:sz w:val="28"/>
          <w:szCs w:val="28"/>
          <w:lang w:val="en-US"/>
        </w:rPr>
        <w:t>9</w:t>
      </w:r>
      <w:r w:rsidR="00683E8E" w:rsidRPr="003E5819">
        <w:rPr>
          <w:rFonts w:ascii="Times New Roman" w:hAnsi="Times New Roman" w:cs="Times New Roman"/>
          <w:b/>
          <w:color w:val="000000" w:themeColor="text1"/>
          <w:sz w:val="28"/>
          <w:szCs w:val="28"/>
          <w:lang w:val="en-US"/>
        </w:rPr>
        <w:t>. Khoa học công nghệ - Tài nguyên môi trường</w:t>
      </w:r>
      <w:r w:rsidR="005C728B">
        <w:rPr>
          <w:rFonts w:ascii="Times New Roman" w:hAnsi="Times New Roman" w:cs="Times New Roman"/>
          <w:b/>
          <w:color w:val="000000" w:themeColor="text1"/>
          <w:sz w:val="28"/>
          <w:szCs w:val="28"/>
          <w:lang w:val="en-US"/>
        </w:rPr>
        <w:t xml:space="preserve">. </w:t>
      </w:r>
      <w:r w:rsidRPr="001534F6">
        <w:rPr>
          <w:rFonts w:ascii="Times New Roman" w:hAnsi="Times New Roman" w:cs="Times New Roman"/>
          <w:color w:val="auto"/>
          <w:sz w:val="28"/>
          <w:szCs w:val="28"/>
          <w:lang w:val="en-US"/>
        </w:rPr>
        <w:t xml:space="preserve">Năm 2022, tỉnh Bắc Kạn quản lý 41 nhiệm vụ khoa học và công nghệ, hiện đang được </w:t>
      </w:r>
      <w:r w:rsidRPr="001534F6">
        <w:rPr>
          <w:rFonts w:ascii="Times New Roman" w:hAnsi="Times New Roman" w:cs="Times New Roman"/>
          <w:color w:val="auto"/>
          <w:sz w:val="28"/>
          <w:szCs w:val="28"/>
        </w:rPr>
        <w:t>triển khai theo kế hoạch</w:t>
      </w:r>
      <w:r w:rsidR="005C728B">
        <w:rPr>
          <w:rFonts w:ascii="Times New Roman" w:hAnsi="Times New Roman" w:cs="Times New Roman"/>
          <w:color w:val="auto"/>
          <w:sz w:val="28"/>
          <w:szCs w:val="28"/>
          <w:lang w:val="en-US"/>
        </w:rPr>
        <w:t>; c</w:t>
      </w:r>
      <w:r w:rsidRPr="001534F6">
        <w:rPr>
          <w:rFonts w:ascii="Times New Roman" w:hAnsi="Times New Roman" w:cs="Times New Roman"/>
          <w:color w:val="auto"/>
          <w:sz w:val="28"/>
          <w:szCs w:val="28"/>
          <w:lang w:val="en-US"/>
        </w:rPr>
        <w:t xml:space="preserve">ông tác nghiên cứu, ứng dụng và chuyển giao công nghệ được triển </w:t>
      </w:r>
      <w:r w:rsidRPr="001534F6">
        <w:rPr>
          <w:rFonts w:ascii="Times New Roman" w:hAnsi="Times New Roman" w:cs="Times New Roman"/>
          <w:color w:val="auto"/>
          <w:sz w:val="28"/>
          <w:szCs w:val="28"/>
          <w:lang w:val="en-US"/>
        </w:rPr>
        <w:lastRenderedPageBreak/>
        <w:t>khai kịp thời, cơ bản đạt hiệu quả.</w:t>
      </w:r>
      <w:r w:rsidR="005C728B">
        <w:rPr>
          <w:rFonts w:ascii="Times New Roman" w:hAnsi="Times New Roman" w:cs="Times New Roman"/>
          <w:color w:val="auto"/>
          <w:sz w:val="28"/>
          <w:szCs w:val="28"/>
          <w:lang w:val="en-US"/>
        </w:rPr>
        <w:t xml:space="preserve"> </w:t>
      </w:r>
      <w:r w:rsidRPr="001534F6">
        <w:rPr>
          <w:rFonts w:ascii="Times New Roman" w:hAnsi="Times New Roman" w:cs="Times New Roman"/>
          <w:color w:val="auto"/>
          <w:sz w:val="28"/>
          <w:szCs w:val="28"/>
          <w:lang w:val="en-US"/>
        </w:rPr>
        <w:t>Công tác quản lý tài nguyên đất đai, khoáng sản được</w:t>
      </w:r>
      <w:r>
        <w:rPr>
          <w:rFonts w:ascii="Times New Roman" w:hAnsi="Times New Roman" w:cs="Times New Roman"/>
          <w:color w:val="auto"/>
          <w:sz w:val="28"/>
          <w:szCs w:val="28"/>
          <w:lang w:val="en-US"/>
        </w:rPr>
        <w:t xml:space="preserve"> thực hiện nghiêm, theo đúng quy đị</w:t>
      </w:r>
      <w:r w:rsidR="005C728B">
        <w:rPr>
          <w:rFonts w:ascii="Times New Roman" w:hAnsi="Times New Roman" w:cs="Times New Roman"/>
          <w:color w:val="auto"/>
          <w:sz w:val="28"/>
          <w:szCs w:val="28"/>
          <w:lang w:val="en-US"/>
        </w:rPr>
        <w:t>nh; t</w:t>
      </w:r>
      <w:r>
        <w:rPr>
          <w:rFonts w:ascii="Times New Roman" w:hAnsi="Times New Roman" w:cs="Times New Roman"/>
          <w:color w:val="auto"/>
          <w:sz w:val="28"/>
          <w:szCs w:val="28"/>
          <w:lang w:val="en-US"/>
        </w:rPr>
        <w:t>ỉnh triển khai xây dựng cơ sở dữ liệu đất đai tại địa phương, lập Kế hoạch sử dụng đất kỳ đầu, thực hiện công tác đấu giá quyền khai thác khoáng sản, triển khai dự án Khoanh định khu vực cấm hoạt động khoáng sản.</w:t>
      </w:r>
    </w:p>
    <w:p w:rsidR="00683E8E" w:rsidRDefault="00857EFC" w:rsidP="00683E8E">
      <w:pPr>
        <w:tabs>
          <w:tab w:val="left" w:pos="1725"/>
        </w:tabs>
        <w:spacing w:before="120"/>
        <w:ind w:firstLine="720"/>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10</w:t>
      </w:r>
      <w:r w:rsidR="00683E8E" w:rsidRPr="003E5819">
        <w:rPr>
          <w:rFonts w:ascii="Times New Roman" w:hAnsi="Times New Roman" w:cs="Times New Roman"/>
          <w:b/>
          <w:color w:val="000000" w:themeColor="text1"/>
          <w:sz w:val="28"/>
          <w:szCs w:val="28"/>
          <w:lang w:val="en-US"/>
        </w:rPr>
        <w:t>. Công tác nội vụ; thanh tra, tiếp công dân; công tác tư pháp</w:t>
      </w:r>
    </w:p>
    <w:p w:rsidR="00857EFC" w:rsidRDefault="00A355DD" w:rsidP="00857EFC">
      <w:pPr>
        <w:tabs>
          <w:tab w:val="left" w:pos="1725"/>
        </w:tabs>
        <w:spacing w:before="120"/>
        <w:ind w:firstLine="720"/>
        <w:jc w:val="both"/>
        <w:rPr>
          <w:rFonts w:ascii="Times New Roman" w:hAnsi="Times New Roman" w:cs="Times New Roman"/>
          <w:color w:val="000000" w:themeColor="text1"/>
          <w:sz w:val="28"/>
          <w:szCs w:val="28"/>
          <w:lang w:val="en-US"/>
        </w:rPr>
      </w:pPr>
      <w:r w:rsidRPr="00A355DD">
        <w:rPr>
          <w:rFonts w:ascii="Times New Roman" w:hAnsi="Times New Roman" w:cs="Times New Roman"/>
          <w:color w:val="auto"/>
          <w:sz w:val="28"/>
          <w:szCs w:val="28"/>
          <w:lang w:val="en-US"/>
        </w:rPr>
        <w:t xml:space="preserve">Công tác tổ chức bộ máy, quản lý biên chế, công chức, viên chức được thực hiện tốt; triển khai các chính sách và công tác cán bộ </w:t>
      </w:r>
      <w:proofErr w:type="gramStart"/>
      <w:r w:rsidRPr="00A355DD">
        <w:rPr>
          <w:rFonts w:ascii="Times New Roman" w:hAnsi="Times New Roman" w:cs="Times New Roman"/>
          <w:color w:val="auto"/>
          <w:sz w:val="28"/>
          <w:szCs w:val="28"/>
          <w:lang w:val="en-US"/>
        </w:rPr>
        <w:t>theo</w:t>
      </w:r>
      <w:proofErr w:type="gramEnd"/>
      <w:r w:rsidRPr="00A355DD">
        <w:rPr>
          <w:rFonts w:ascii="Times New Roman" w:hAnsi="Times New Roman" w:cs="Times New Roman"/>
          <w:color w:val="auto"/>
          <w:sz w:val="28"/>
          <w:szCs w:val="28"/>
          <w:lang w:val="en-US"/>
        </w:rPr>
        <w:t xml:space="preserve"> quy định. </w:t>
      </w:r>
      <w:proofErr w:type="gramStart"/>
      <w:r w:rsidRPr="00A355DD">
        <w:rPr>
          <w:rFonts w:ascii="Times New Roman" w:hAnsi="Times New Roman" w:cs="Times New Roman"/>
          <w:color w:val="auto"/>
          <w:sz w:val="28"/>
          <w:szCs w:val="28"/>
          <w:lang w:val="en-US"/>
        </w:rPr>
        <w:t>Công tác cải cách hành chính tiếp tục được các cấp, các ngành quan tâm thực hiện.</w:t>
      </w:r>
      <w:proofErr w:type="gramEnd"/>
      <w:r w:rsidRPr="00A355DD">
        <w:rPr>
          <w:rFonts w:ascii="Times New Roman" w:hAnsi="Times New Roman" w:cs="Times New Roman"/>
          <w:color w:val="auto"/>
          <w:sz w:val="28"/>
          <w:szCs w:val="28"/>
          <w:lang w:val="en-US"/>
        </w:rPr>
        <w:t xml:space="preserve"> Trong tháng 5/2022, Ban Chỉ đạo cải cách hành chính Chính phủ công bố Chỉ số cải cách hành chính năm 2021 của các bộ, cơ quan ngang bộ, UBND các tỉnh, thành phố trực thuộc Trung ương. Theo đó, tỉnh Bắc Kạn xếp thứ 54/63 tỉnh, thành phố, đạt 84</w:t>
      </w:r>
      <w:proofErr w:type="gramStart"/>
      <w:r w:rsidRPr="00A355DD">
        <w:rPr>
          <w:rFonts w:ascii="Times New Roman" w:hAnsi="Times New Roman" w:cs="Times New Roman"/>
          <w:color w:val="auto"/>
          <w:sz w:val="28"/>
          <w:szCs w:val="28"/>
          <w:lang w:val="en-US"/>
        </w:rPr>
        <w:t>,69</w:t>
      </w:r>
      <w:proofErr w:type="gramEnd"/>
      <w:r w:rsidRPr="00A355DD">
        <w:rPr>
          <w:rFonts w:ascii="Times New Roman" w:hAnsi="Times New Roman" w:cs="Times New Roman"/>
          <w:color w:val="auto"/>
          <w:sz w:val="28"/>
          <w:szCs w:val="28"/>
          <w:lang w:val="en-US"/>
        </w:rPr>
        <w:t>/100 điểm, tăng 05 bậc và tăng 6,12 điểm so với năm 2020. Đồng thời, thực hiện kiện toàn Ban Chỉ đạo cải cách hành chính tỉnh và ban hành Kế hoạch khắc phục những tồn tại, hạn chế Chỉ số năm 2021, nâng cao Chỉ số năm 2022 và những năm tiếp theo. Trong 06 tháng đầu năm 2022, Chủ tịch UBND tỉnh đã ban hành 29 Quyết định công bố với tổng số 528 TTHC và ban hành Kế hoạch nâng cao chất lượng, hiệu quả cung cấp dịch vụ công trực tuyến trên địa bàn tỉnh.</w:t>
      </w:r>
    </w:p>
    <w:p w:rsidR="00857EFC" w:rsidRPr="001534F6" w:rsidRDefault="00857EFC" w:rsidP="00857EFC">
      <w:pPr>
        <w:tabs>
          <w:tab w:val="left" w:pos="1725"/>
        </w:tabs>
        <w:spacing w:before="12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Công tác thanh tra, giải quyết khiếu nại, tố cáo và phòng, chống tham nhũng được thực hiện nghiêm; </w:t>
      </w:r>
      <w:r w:rsidRPr="003E5819">
        <w:rPr>
          <w:rFonts w:ascii="Times New Roman" w:hAnsi="Times New Roman" w:cs="Times New Roman"/>
          <w:color w:val="000000" w:themeColor="text1"/>
          <w:sz w:val="28"/>
          <w:szCs w:val="28"/>
          <w:lang w:val="en-US"/>
        </w:rPr>
        <w:t>toàn tỉnh thực hiện 301 cuộc thanh tra, kiểm tra</w:t>
      </w:r>
      <w:r>
        <w:rPr>
          <w:rFonts w:ascii="Times New Roman" w:hAnsi="Times New Roman" w:cs="Times New Roman"/>
          <w:color w:val="000000" w:themeColor="text1"/>
          <w:sz w:val="28"/>
          <w:szCs w:val="28"/>
          <w:lang w:val="en-US"/>
        </w:rPr>
        <w:t xml:space="preserve">; </w:t>
      </w:r>
      <w:r w:rsidRPr="003E5819">
        <w:rPr>
          <w:rFonts w:ascii="Times New Roman" w:hAnsi="Times New Roman" w:cs="Times New Roman"/>
          <w:color w:val="000000" w:themeColor="text1"/>
          <w:sz w:val="28"/>
          <w:szCs w:val="28"/>
          <w:lang w:val="en-US"/>
        </w:rPr>
        <w:t>tiếp 810 lượt với 820 công dân; tiếp nhận và xử lý 969 đơn thư; xem xét, giải quyết 28 vụ việc khiếu nại, tố cáo</w:t>
      </w:r>
      <w:r>
        <w:rPr>
          <w:rFonts w:ascii="Times New Roman" w:hAnsi="Times New Roman" w:cs="Times New Roman"/>
          <w:color w:val="auto"/>
          <w:sz w:val="28"/>
          <w:szCs w:val="28"/>
          <w:lang w:val="en-US"/>
        </w:rPr>
        <w:t xml:space="preserve">. </w:t>
      </w:r>
      <w:r w:rsidRPr="001534F6">
        <w:rPr>
          <w:rFonts w:ascii="Times New Roman" w:hAnsi="Times New Roman" w:cs="Times New Roman"/>
          <w:color w:val="auto"/>
          <w:sz w:val="28"/>
          <w:szCs w:val="28"/>
          <w:lang w:val="en-US"/>
        </w:rPr>
        <w:t xml:space="preserve">Công tác xây dựng các văn bản quy phạm pháp luật được tỉnh chỉ đạo thực hiện nghiêm, đảm bảo chất lượng, tiến độ </w:t>
      </w:r>
      <w:proofErr w:type="gramStart"/>
      <w:r w:rsidRPr="001534F6">
        <w:rPr>
          <w:rFonts w:ascii="Times New Roman" w:hAnsi="Times New Roman" w:cs="Times New Roman"/>
          <w:color w:val="auto"/>
          <w:sz w:val="28"/>
          <w:szCs w:val="28"/>
          <w:lang w:val="en-US"/>
        </w:rPr>
        <w:t>theo</w:t>
      </w:r>
      <w:proofErr w:type="gramEnd"/>
      <w:r w:rsidRPr="001534F6">
        <w:rPr>
          <w:rFonts w:ascii="Times New Roman" w:hAnsi="Times New Roman" w:cs="Times New Roman"/>
          <w:color w:val="auto"/>
          <w:sz w:val="28"/>
          <w:szCs w:val="28"/>
          <w:lang w:val="en-US"/>
        </w:rPr>
        <w:t xml:space="preserve"> quy định. </w:t>
      </w:r>
      <w:proofErr w:type="gramStart"/>
      <w:r w:rsidRPr="001534F6">
        <w:rPr>
          <w:rFonts w:ascii="Times New Roman" w:hAnsi="Times New Roman" w:cs="Times New Roman"/>
          <w:color w:val="auto"/>
          <w:sz w:val="28"/>
          <w:szCs w:val="28"/>
          <w:lang w:val="en-US"/>
        </w:rPr>
        <w:t>Từ đầu năm đến nay, UBND tỉnh Bắc Kạn đã ban hành 16 Quyết định quy phạm pháp luật và tham mưu HĐND tỉnh ban hành 04 Nghị quyết quy phạm.</w:t>
      </w:r>
      <w:proofErr w:type="gramEnd"/>
      <w:r w:rsidRPr="001534F6">
        <w:rPr>
          <w:rFonts w:ascii="Times New Roman" w:hAnsi="Times New Roman" w:cs="Times New Roman"/>
          <w:color w:val="auto"/>
          <w:sz w:val="28"/>
          <w:szCs w:val="28"/>
          <w:lang w:val="en-US"/>
        </w:rPr>
        <w:t xml:space="preserve"> </w:t>
      </w:r>
    </w:p>
    <w:p w:rsidR="008148B0" w:rsidRPr="003E5819" w:rsidRDefault="00683E8E" w:rsidP="00857EFC">
      <w:pPr>
        <w:tabs>
          <w:tab w:val="left" w:pos="1725"/>
        </w:tabs>
        <w:spacing w:before="120"/>
        <w:ind w:firstLine="720"/>
        <w:jc w:val="both"/>
        <w:rPr>
          <w:rFonts w:ascii="Times New Roman" w:hAnsi="Times New Roman" w:cs="Times New Roman"/>
          <w:b/>
          <w:color w:val="000000" w:themeColor="text1"/>
          <w:sz w:val="28"/>
          <w:szCs w:val="28"/>
          <w:lang w:val="en-US"/>
        </w:rPr>
      </w:pPr>
      <w:r w:rsidRPr="003E5819">
        <w:rPr>
          <w:rFonts w:ascii="Times New Roman" w:hAnsi="Times New Roman" w:cs="Times New Roman"/>
          <w:color w:val="000000" w:themeColor="text1"/>
          <w:sz w:val="28"/>
          <w:szCs w:val="28"/>
          <w:lang w:val="en-US"/>
        </w:rPr>
        <w:t xml:space="preserve"> </w:t>
      </w:r>
      <w:r w:rsidR="008148B0" w:rsidRPr="003E5819">
        <w:rPr>
          <w:rFonts w:ascii="Times New Roman" w:hAnsi="Times New Roman" w:cs="Times New Roman"/>
          <w:b/>
          <w:color w:val="000000" w:themeColor="text1"/>
          <w:sz w:val="28"/>
          <w:szCs w:val="28"/>
          <w:lang w:val="en-US"/>
        </w:rPr>
        <w:t>1</w:t>
      </w:r>
      <w:r w:rsidR="00857EFC">
        <w:rPr>
          <w:rFonts w:ascii="Times New Roman" w:hAnsi="Times New Roman" w:cs="Times New Roman"/>
          <w:b/>
          <w:color w:val="000000" w:themeColor="text1"/>
          <w:sz w:val="28"/>
          <w:szCs w:val="28"/>
          <w:lang w:val="en-US"/>
        </w:rPr>
        <w:t>1</w:t>
      </w:r>
      <w:r w:rsidR="008148B0" w:rsidRPr="003E5819">
        <w:rPr>
          <w:rFonts w:ascii="Times New Roman" w:hAnsi="Times New Roman" w:cs="Times New Roman"/>
          <w:b/>
          <w:color w:val="000000" w:themeColor="text1"/>
          <w:sz w:val="28"/>
          <w:szCs w:val="28"/>
          <w:lang w:val="en-US"/>
        </w:rPr>
        <w:t xml:space="preserve">. Công tác quốc phòng </w:t>
      </w:r>
      <w:proofErr w:type="gramStart"/>
      <w:r w:rsidR="008148B0" w:rsidRPr="003E5819">
        <w:rPr>
          <w:rFonts w:ascii="Times New Roman" w:hAnsi="Times New Roman" w:cs="Times New Roman"/>
          <w:b/>
          <w:color w:val="000000" w:themeColor="text1"/>
          <w:sz w:val="28"/>
          <w:szCs w:val="28"/>
          <w:lang w:val="en-US"/>
        </w:rPr>
        <w:t>an</w:t>
      </w:r>
      <w:proofErr w:type="gramEnd"/>
      <w:r w:rsidR="008148B0" w:rsidRPr="003E5819">
        <w:rPr>
          <w:rFonts w:ascii="Times New Roman" w:hAnsi="Times New Roman" w:cs="Times New Roman"/>
          <w:b/>
          <w:color w:val="000000" w:themeColor="text1"/>
          <w:sz w:val="28"/>
          <w:szCs w:val="28"/>
          <w:lang w:val="en-US"/>
        </w:rPr>
        <w:t xml:space="preserve"> ninh</w:t>
      </w:r>
    </w:p>
    <w:p w:rsidR="00857EFC" w:rsidRDefault="00857EFC" w:rsidP="00857EFC">
      <w:pPr>
        <w:tabs>
          <w:tab w:val="left" w:pos="1725"/>
        </w:tabs>
        <w:spacing w:before="12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Cơ quan quân sự duy trì nghiêm chế độ trực sẵn sàng chiến đấu ở tất cả các cấp theo đúng quy định; tổ chức giao nhận quân năm 2022 đạt kết quả tốt, hoàn thành 100% chỉ tiêu được giao. </w:t>
      </w:r>
      <w:proofErr w:type="gramStart"/>
      <w:r>
        <w:rPr>
          <w:rFonts w:ascii="Times New Roman" w:hAnsi="Times New Roman" w:cs="Times New Roman"/>
          <w:color w:val="auto"/>
          <w:sz w:val="28"/>
          <w:szCs w:val="28"/>
          <w:lang w:val="en-US"/>
        </w:rPr>
        <w:t>Hiện nay, Cơ quan quân sự đang chỉ đạo công tác chuẩn bị diễn tập khu vực phòng thủ huyện Chợ Mới, diễn tập phòng thủ dân sự huyện Na Rì.</w:t>
      </w:r>
      <w:proofErr w:type="gramEnd"/>
    </w:p>
    <w:p w:rsidR="00857EFC" w:rsidRDefault="00857EFC" w:rsidP="00857EFC">
      <w:pPr>
        <w:tabs>
          <w:tab w:val="left" w:pos="1725"/>
        </w:tabs>
        <w:spacing w:before="80" w:after="80"/>
        <w:ind w:firstLine="720"/>
        <w:jc w:val="both"/>
        <w:rPr>
          <w:rFonts w:ascii="Times New Roman" w:hAnsi="Times New Roman" w:cs="Times New Roman"/>
          <w:color w:val="auto"/>
          <w:spacing w:val="-2"/>
          <w:sz w:val="28"/>
          <w:szCs w:val="28"/>
          <w:lang w:val="en-US"/>
        </w:rPr>
      </w:pPr>
      <w:r>
        <w:rPr>
          <w:rFonts w:ascii="Times New Roman" w:hAnsi="Times New Roman" w:cs="Times New Roman"/>
          <w:color w:val="auto"/>
          <w:sz w:val="28"/>
          <w:szCs w:val="28"/>
          <w:lang w:val="en-US"/>
        </w:rPr>
        <w:t>Cơ quan công an của tỉnh thường xuyên theo dõi sát tình hình, chủ động ngăn chặn các âm mưu, ứng phó kịp thời các tình huống, bảo đảm quốc phòng, an ninh; thực hiện đấu tranh, ngăn chặn, xử lý nghiêm các loại tội phạm, bảo đảm trật tự, an toàn xã hộ</w:t>
      </w:r>
      <w:r w:rsidR="00485628">
        <w:rPr>
          <w:rFonts w:ascii="Times New Roman" w:hAnsi="Times New Roman" w:cs="Times New Roman"/>
          <w:color w:val="auto"/>
          <w:sz w:val="28"/>
          <w:szCs w:val="28"/>
          <w:lang w:val="en-US"/>
        </w:rPr>
        <w:t>i</w:t>
      </w:r>
      <w:r>
        <w:rPr>
          <w:rFonts w:ascii="Times New Roman" w:hAnsi="Times New Roman" w:cs="Times New Roman"/>
          <w:color w:val="auto"/>
          <w:sz w:val="28"/>
          <w:szCs w:val="28"/>
          <w:lang w:val="en-US"/>
        </w:rPr>
        <w:t xml:space="preserve">; </w:t>
      </w:r>
      <w:r w:rsidRPr="002C162C">
        <w:rPr>
          <w:rFonts w:ascii="Times New Roman" w:hAnsi="Times New Roman" w:cs="Times New Roman"/>
          <w:color w:val="auto"/>
          <w:spacing w:val="-2"/>
          <w:sz w:val="28"/>
          <w:szCs w:val="28"/>
          <w:lang w:val="en-US"/>
        </w:rPr>
        <w:t>tỷ lệ khám phá án đạt 87</w:t>
      </w:r>
      <w:proofErr w:type="gramStart"/>
      <w:r w:rsidRPr="002C162C">
        <w:rPr>
          <w:rFonts w:ascii="Times New Roman" w:hAnsi="Times New Roman" w:cs="Times New Roman"/>
          <w:color w:val="auto"/>
          <w:spacing w:val="-2"/>
          <w:sz w:val="28"/>
          <w:szCs w:val="28"/>
          <w:lang w:val="en-US"/>
        </w:rPr>
        <w:t>,6</w:t>
      </w:r>
      <w:proofErr w:type="gramEnd"/>
      <w:r w:rsidRPr="002C162C">
        <w:rPr>
          <w:rFonts w:ascii="Times New Roman" w:hAnsi="Times New Roman" w:cs="Times New Roman"/>
          <w:color w:val="auto"/>
          <w:spacing w:val="-2"/>
          <w:sz w:val="28"/>
          <w:szCs w:val="28"/>
          <w:lang w:val="en-US"/>
        </w:rPr>
        <w:t>%</w:t>
      </w:r>
      <w:r>
        <w:rPr>
          <w:rFonts w:ascii="Times New Roman" w:hAnsi="Times New Roman" w:cs="Times New Roman"/>
          <w:color w:val="auto"/>
          <w:sz w:val="28"/>
          <w:szCs w:val="28"/>
          <w:lang w:val="en-US"/>
        </w:rPr>
        <w:t xml:space="preserve">. </w:t>
      </w:r>
      <w:r w:rsidRPr="002C162C">
        <w:rPr>
          <w:rFonts w:ascii="Times New Roman" w:hAnsi="Times New Roman" w:cs="Times New Roman"/>
          <w:color w:val="auto"/>
          <w:spacing w:val="-2"/>
          <w:sz w:val="28"/>
          <w:szCs w:val="28"/>
          <w:lang w:val="en-US"/>
        </w:rPr>
        <w:t>Trong 6 tháng, toàn tỉnh xảy ra 21 vụ</w:t>
      </w:r>
      <w:r w:rsidR="00485628">
        <w:rPr>
          <w:rFonts w:ascii="Times New Roman" w:hAnsi="Times New Roman" w:cs="Times New Roman"/>
          <w:color w:val="auto"/>
          <w:spacing w:val="-2"/>
          <w:sz w:val="28"/>
          <w:szCs w:val="28"/>
          <w:lang w:val="en-US"/>
        </w:rPr>
        <w:t xml:space="preserve"> tai nạn giao thông</w:t>
      </w:r>
      <w:r w:rsidRPr="002C162C">
        <w:rPr>
          <w:rFonts w:ascii="Times New Roman" w:hAnsi="Times New Roman" w:cs="Times New Roman"/>
          <w:color w:val="auto"/>
          <w:spacing w:val="-2"/>
          <w:sz w:val="28"/>
          <w:szCs w:val="28"/>
          <w:lang w:val="en-US"/>
        </w:rPr>
        <w:t>, làm 10 người chết và 23 người bị thương, so với cùng kỳ năm 2021, tai nạn giao thông giảm 03 tiêu chí (giảm 02 vụ, giảm 03 người chết và giảm 01 người bị thương).</w:t>
      </w:r>
    </w:p>
    <w:p w:rsidR="0011553D" w:rsidRPr="003E5819" w:rsidRDefault="008D79B4" w:rsidP="003E635C">
      <w:pPr>
        <w:tabs>
          <w:tab w:val="left" w:pos="1725"/>
        </w:tabs>
        <w:spacing w:before="120"/>
        <w:ind w:firstLine="720"/>
        <w:jc w:val="both"/>
        <w:rPr>
          <w:rFonts w:ascii="Times New Roman" w:hAnsi="Times New Roman" w:cs="Times New Roman"/>
          <w:color w:val="000000" w:themeColor="text1"/>
          <w:spacing w:val="-2"/>
          <w:sz w:val="28"/>
          <w:szCs w:val="28"/>
          <w:lang w:val="en-US"/>
        </w:rPr>
      </w:pPr>
      <w:r w:rsidRPr="003E5819">
        <w:rPr>
          <w:rFonts w:ascii="Times New Roman" w:hAnsi="Times New Roman" w:cs="Times New Roman"/>
          <w:b/>
          <w:color w:val="000000" w:themeColor="text1"/>
          <w:sz w:val="28"/>
          <w:szCs w:val="28"/>
          <w:lang w:val="en-US"/>
        </w:rPr>
        <w:t>1</w:t>
      </w:r>
      <w:r w:rsidR="003E635C">
        <w:rPr>
          <w:rFonts w:ascii="Times New Roman" w:hAnsi="Times New Roman" w:cs="Times New Roman"/>
          <w:b/>
          <w:color w:val="000000" w:themeColor="text1"/>
          <w:sz w:val="28"/>
          <w:szCs w:val="28"/>
          <w:lang w:val="en-US"/>
        </w:rPr>
        <w:t>2</w:t>
      </w:r>
      <w:r w:rsidRPr="003E5819">
        <w:rPr>
          <w:rFonts w:ascii="Times New Roman" w:hAnsi="Times New Roman" w:cs="Times New Roman"/>
          <w:b/>
          <w:color w:val="000000" w:themeColor="text1"/>
          <w:sz w:val="28"/>
          <w:szCs w:val="28"/>
          <w:lang w:val="en-US"/>
        </w:rPr>
        <w:t xml:space="preserve">. </w:t>
      </w:r>
      <w:r w:rsidR="0011553D" w:rsidRPr="003E5819">
        <w:rPr>
          <w:rFonts w:ascii="Times New Roman" w:hAnsi="Times New Roman" w:cs="Times New Roman"/>
          <w:b/>
          <w:color w:val="000000" w:themeColor="text1"/>
          <w:sz w:val="28"/>
          <w:szCs w:val="28"/>
          <w:lang w:val="en-US"/>
        </w:rPr>
        <w:t>Khó khăn,</w:t>
      </w:r>
      <w:r w:rsidRPr="003E5819">
        <w:rPr>
          <w:rFonts w:ascii="Times New Roman" w:hAnsi="Times New Roman" w:cs="Times New Roman"/>
          <w:b/>
          <w:color w:val="000000" w:themeColor="text1"/>
          <w:sz w:val="28"/>
          <w:szCs w:val="28"/>
          <w:lang w:val="en-US"/>
        </w:rPr>
        <w:t xml:space="preserve"> hạn chế và nguyên nhân</w:t>
      </w:r>
      <w:r w:rsidR="003E635C">
        <w:rPr>
          <w:rFonts w:ascii="Times New Roman" w:hAnsi="Times New Roman" w:cs="Times New Roman"/>
          <w:b/>
          <w:color w:val="000000" w:themeColor="text1"/>
          <w:sz w:val="28"/>
          <w:szCs w:val="28"/>
          <w:lang w:val="en-US"/>
        </w:rPr>
        <w:t xml:space="preserve">. </w:t>
      </w:r>
      <w:r w:rsidR="0011553D" w:rsidRPr="003E5819">
        <w:rPr>
          <w:rFonts w:ascii="Times New Roman" w:hAnsi="Times New Roman" w:cs="Times New Roman"/>
          <w:color w:val="000000" w:themeColor="text1"/>
          <w:spacing w:val="-2"/>
          <w:sz w:val="28"/>
          <w:szCs w:val="28"/>
          <w:lang w:val="en-US"/>
        </w:rPr>
        <w:t>Bên cạnh những kết quả đạt được, kinh tế xã hội của tỉnh vẫn còn một số khó khăn, hạn chế, cụ thể:</w:t>
      </w:r>
    </w:p>
    <w:p w:rsidR="008D79B4" w:rsidRPr="003E5819" w:rsidRDefault="0011553D" w:rsidP="008D79B4">
      <w:pPr>
        <w:tabs>
          <w:tab w:val="left" w:pos="1725"/>
        </w:tabs>
        <w:spacing w:before="80" w:after="8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color w:val="000000" w:themeColor="text1"/>
          <w:spacing w:val="-2"/>
          <w:sz w:val="28"/>
          <w:szCs w:val="28"/>
          <w:lang w:val="en-US"/>
        </w:rPr>
        <w:t>- Một số diện tích cây trồng chính không đạt kế hoạ</w:t>
      </w:r>
      <w:r w:rsidR="00B746D1">
        <w:rPr>
          <w:rFonts w:ascii="Times New Roman" w:hAnsi="Times New Roman" w:cs="Times New Roman"/>
          <w:color w:val="000000" w:themeColor="text1"/>
          <w:spacing w:val="-2"/>
          <w:sz w:val="28"/>
          <w:szCs w:val="28"/>
          <w:lang w:val="en-US"/>
        </w:rPr>
        <w:t>ch; t</w:t>
      </w:r>
      <w:r w:rsidRPr="003E5819">
        <w:rPr>
          <w:rFonts w:ascii="Times New Roman" w:hAnsi="Times New Roman" w:cs="Times New Roman"/>
          <w:color w:val="000000" w:themeColor="text1"/>
          <w:spacing w:val="-2"/>
          <w:sz w:val="28"/>
          <w:szCs w:val="28"/>
          <w:lang w:val="en-US"/>
        </w:rPr>
        <w:t>ổng đàn vật nuôi</w:t>
      </w:r>
      <w:r w:rsidR="000D4437" w:rsidRPr="003E5819">
        <w:rPr>
          <w:rFonts w:ascii="Times New Roman" w:hAnsi="Times New Roman" w:cs="Times New Roman"/>
          <w:color w:val="000000" w:themeColor="text1"/>
          <w:spacing w:val="-2"/>
          <w:sz w:val="28"/>
          <w:szCs w:val="28"/>
          <w:lang w:val="en-US"/>
        </w:rPr>
        <w:t xml:space="preserve"> đạt thấ</w:t>
      </w:r>
      <w:r w:rsidR="00722194" w:rsidRPr="003E5819">
        <w:rPr>
          <w:rFonts w:ascii="Times New Roman" w:hAnsi="Times New Roman" w:cs="Times New Roman"/>
          <w:color w:val="000000" w:themeColor="text1"/>
          <w:spacing w:val="-2"/>
          <w:sz w:val="28"/>
          <w:szCs w:val="28"/>
          <w:lang w:val="en-US"/>
        </w:rPr>
        <w:t>p</w:t>
      </w:r>
      <w:r w:rsidR="00B746D1">
        <w:rPr>
          <w:rFonts w:ascii="Times New Roman" w:hAnsi="Times New Roman" w:cs="Times New Roman"/>
          <w:color w:val="000000" w:themeColor="text1"/>
          <w:spacing w:val="-2"/>
          <w:sz w:val="28"/>
          <w:szCs w:val="28"/>
          <w:lang w:val="en-US"/>
        </w:rPr>
        <w:t>; công tác tái đàn gặp khó khăn</w:t>
      </w:r>
      <w:r w:rsidR="00B746D1">
        <w:rPr>
          <w:rFonts w:ascii="Times New Roman" w:hAnsi="Times New Roman" w:cs="Times New Roman"/>
          <w:color w:val="000000" w:themeColor="text1"/>
          <w:sz w:val="28"/>
          <w:szCs w:val="28"/>
          <w:lang w:val="en-US"/>
        </w:rPr>
        <w:t xml:space="preserve">, </w:t>
      </w:r>
      <w:r w:rsidR="008D79B4" w:rsidRPr="003E5819">
        <w:rPr>
          <w:rFonts w:ascii="Times New Roman" w:hAnsi="Times New Roman" w:cs="Times New Roman"/>
          <w:color w:val="000000" w:themeColor="text1"/>
          <w:sz w:val="28"/>
          <w:szCs w:val="28"/>
          <w:lang w:val="en-US"/>
        </w:rPr>
        <w:t>sản phẩm nông nghiệp tiêu thụ chậ</w:t>
      </w:r>
      <w:r w:rsidR="00B746D1">
        <w:rPr>
          <w:rFonts w:ascii="Times New Roman" w:hAnsi="Times New Roman" w:cs="Times New Roman"/>
          <w:color w:val="000000" w:themeColor="text1"/>
          <w:sz w:val="28"/>
          <w:szCs w:val="28"/>
          <w:lang w:val="en-US"/>
        </w:rPr>
        <w:t>m</w:t>
      </w:r>
      <w:r w:rsidR="008D79B4" w:rsidRPr="003E5819">
        <w:rPr>
          <w:rFonts w:ascii="Times New Roman" w:hAnsi="Times New Roman" w:cs="Times New Roman"/>
          <w:color w:val="000000" w:themeColor="text1"/>
          <w:sz w:val="28"/>
          <w:szCs w:val="28"/>
          <w:lang w:val="en-US"/>
        </w:rPr>
        <w:t xml:space="preserve">. </w:t>
      </w:r>
      <w:r w:rsidR="00722194" w:rsidRPr="003E5819">
        <w:rPr>
          <w:rFonts w:ascii="Times New Roman" w:hAnsi="Times New Roman" w:cs="Times New Roman"/>
          <w:color w:val="000000" w:themeColor="text1"/>
          <w:sz w:val="28"/>
          <w:szCs w:val="28"/>
          <w:lang w:val="en-US"/>
        </w:rPr>
        <w:t xml:space="preserve">Tình </w:t>
      </w:r>
      <w:r w:rsidR="00722194" w:rsidRPr="003E5819">
        <w:rPr>
          <w:rFonts w:ascii="Times New Roman" w:hAnsi="Times New Roman" w:cs="Times New Roman"/>
          <w:color w:val="000000" w:themeColor="text1"/>
          <w:sz w:val="28"/>
          <w:szCs w:val="28"/>
          <w:lang w:val="en-US"/>
        </w:rPr>
        <w:lastRenderedPageBreak/>
        <w:t xml:space="preserve">hình </w:t>
      </w:r>
      <w:proofErr w:type="gramStart"/>
      <w:r w:rsidR="00722194" w:rsidRPr="003E5819">
        <w:rPr>
          <w:rFonts w:ascii="Times New Roman" w:hAnsi="Times New Roman" w:cs="Times New Roman"/>
          <w:color w:val="000000" w:themeColor="text1"/>
          <w:sz w:val="28"/>
          <w:szCs w:val="28"/>
          <w:lang w:val="en-US"/>
        </w:rPr>
        <w:t>vi</w:t>
      </w:r>
      <w:proofErr w:type="gramEnd"/>
      <w:r w:rsidR="00722194" w:rsidRPr="003E5819">
        <w:rPr>
          <w:rFonts w:ascii="Times New Roman" w:hAnsi="Times New Roman" w:cs="Times New Roman"/>
          <w:color w:val="000000" w:themeColor="text1"/>
          <w:sz w:val="28"/>
          <w:szCs w:val="28"/>
          <w:lang w:val="en-US"/>
        </w:rPr>
        <w:t xml:space="preserve"> phạm trong lĩnh vực quản lý bảo vệ rừng vẫn thường xuyên xảy ra, số vụ vi phạm tăng so với cùng kỳ 2021.</w:t>
      </w:r>
    </w:p>
    <w:p w:rsidR="00B746D1" w:rsidRDefault="009C3B76" w:rsidP="00B746D1">
      <w:pPr>
        <w:tabs>
          <w:tab w:val="left" w:pos="1725"/>
        </w:tabs>
        <w:spacing w:before="80" w:after="8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color w:val="000000" w:themeColor="text1"/>
          <w:sz w:val="28"/>
          <w:szCs w:val="28"/>
          <w:lang w:val="en-US"/>
        </w:rPr>
        <w:t xml:space="preserve">- </w:t>
      </w:r>
      <w:r w:rsidR="00B746D1">
        <w:rPr>
          <w:rFonts w:ascii="Times New Roman" w:hAnsi="Times New Roman" w:cs="Times New Roman"/>
          <w:color w:val="000000" w:themeColor="text1"/>
          <w:sz w:val="28"/>
          <w:szCs w:val="28"/>
          <w:lang w:val="en-US"/>
        </w:rPr>
        <w:t>T</w:t>
      </w:r>
      <w:r w:rsidRPr="003E5819">
        <w:rPr>
          <w:rFonts w:ascii="Times New Roman" w:hAnsi="Times New Roman" w:cs="Times New Roman"/>
          <w:color w:val="000000" w:themeColor="text1"/>
          <w:sz w:val="28"/>
          <w:szCs w:val="28"/>
          <w:lang w:val="en-US"/>
        </w:rPr>
        <w:t xml:space="preserve">ình hình sản xuất, kinh doanh của các doanh nghiệp còn gặp nhiều khó khăn, </w:t>
      </w:r>
      <w:r w:rsidR="00B746D1">
        <w:rPr>
          <w:rFonts w:ascii="Times New Roman" w:hAnsi="Times New Roman" w:cs="Times New Roman"/>
          <w:color w:val="000000" w:themeColor="text1"/>
          <w:sz w:val="28"/>
          <w:szCs w:val="28"/>
          <w:lang w:val="en-US"/>
        </w:rPr>
        <w:t>do t</w:t>
      </w:r>
      <w:r w:rsidRPr="003E5819">
        <w:rPr>
          <w:rFonts w:ascii="Times New Roman" w:hAnsi="Times New Roman" w:cs="Times New Roman"/>
          <w:color w:val="000000" w:themeColor="text1"/>
          <w:sz w:val="28"/>
          <w:szCs w:val="28"/>
          <w:lang w:val="en-US"/>
        </w:rPr>
        <w:t>hiếu nguyên liệ</w:t>
      </w:r>
      <w:r w:rsidR="00B746D1">
        <w:rPr>
          <w:rFonts w:ascii="Times New Roman" w:hAnsi="Times New Roman" w:cs="Times New Roman"/>
          <w:color w:val="000000" w:themeColor="text1"/>
          <w:sz w:val="28"/>
          <w:szCs w:val="28"/>
          <w:lang w:val="en-US"/>
        </w:rPr>
        <w:t>u</w:t>
      </w:r>
      <w:r w:rsidRPr="003E5819">
        <w:rPr>
          <w:rFonts w:ascii="Times New Roman" w:hAnsi="Times New Roman" w:cs="Times New Roman"/>
          <w:color w:val="000000" w:themeColor="text1"/>
          <w:sz w:val="28"/>
          <w:szCs w:val="28"/>
          <w:lang w:val="en-US"/>
        </w:rPr>
        <w:t xml:space="preserve">, giá cả </w:t>
      </w:r>
      <w:r w:rsidR="00B746D1">
        <w:rPr>
          <w:rFonts w:ascii="Times New Roman" w:hAnsi="Times New Roman" w:cs="Times New Roman"/>
          <w:color w:val="000000" w:themeColor="text1"/>
          <w:sz w:val="28"/>
          <w:szCs w:val="28"/>
          <w:lang w:val="en-US"/>
        </w:rPr>
        <w:t>nhiên liệ</w:t>
      </w:r>
      <w:r w:rsidR="00485628">
        <w:rPr>
          <w:rFonts w:ascii="Times New Roman" w:hAnsi="Times New Roman" w:cs="Times New Roman"/>
          <w:color w:val="000000" w:themeColor="text1"/>
          <w:sz w:val="28"/>
          <w:szCs w:val="28"/>
          <w:lang w:val="en-US"/>
        </w:rPr>
        <w:t>u</w:t>
      </w:r>
      <w:r w:rsidR="00B746D1">
        <w:rPr>
          <w:rFonts w:ascii="Times New Roman" w:hAnsi="Times New Roman" w:cs="Times New Roman"/>
          <w:color w:val="000000" w:themeColor="text1"/>
          <w:sz w:val="28"/>
          <w:szCs w:val="28"/>
          <w:lang w:val="en-US"/>
        </w:rPr>
        <w:t xml:space="preserve"> </w:t>
      </w:r>
      <w:r w:rsidRPr="003E5819">
        <w:rPr>
          <w:rFonts w:ascii="Times New Roman" w:hAnsi="Times New Roman" w:cs="Times New Roman"/>
          <w:color w:val="000000" w:themeColor="text1"/>
          <w:sz w:val="28"/>
          <w:szCs w:val="28"/>
          <w:lang w:val="en-US"/>
        </w:rPr>
        <w:t>tăng cao, thiếu chuyên gia nướ</w:t>
      </w:r>
      <w:r w:rsidR="00B746D1">
        <w:rPr>
          <w:rFonts w:ascii="Times New Roman" w:hAnsi="Times New Roman" w:cs="Times New Roman"/>
          <w:color w:val="000000" w:themeColor="text1"/>
          <w:sz w:val="28"/>
          <w:szCs w:val="28"/>
          <w:lang w:val="en-US"/>
        </w:rPr>
        <w:t xml:space="preserve">c ngoài, </w:t>
      </w:r>
      <w:r w:rsidRPr="003E5819">
        <w:rPr>
          <w:rFonts w:ascii="Times New Roman" w:hAnsi="Times New Roman" w:cs="Times New Roman"/>
          <w:color w:val="000000" w:themeColor="text1"/>
          <w:sz w:val="28"/>
          <w:szCs w:val="28"/>
          <w:lang w:val="en-US"/>
        </w:rPr>
        <w:t>thị trường tiêu thụ gặp nhiều khó khăn</w:t>
      </w:r>
      <w:r w:rsidR="00B746D1">
        <w:rPr>
          <w:rFonts w:ascii="Times New Roman" w:hAnsi="Times New Roman" w:cs="Times New Roman"/>
          <w:color w:val="000000" w:themeColor="text1"/>
          <w:sz w:val="28"/>
          <w:szCs w:val="28"/>
          <w:lang w:val="en-US"/>
        </w:rPr>
        <w:t>.</w:t>
      </w:r>
      <w:r w:rsidR="00F84059" w:rsidRPr="003E5819">
        <w:rPr>
          <w:rFonts w:ascii="Times New Roman" w:hAnsi="Times New Roman" w:cs="Times New Roman"/>
          <w:color w:val="000000" w:themeColor="text1"/>
          <w:sz w:val="28"/>
          <w:szCs w:val="28"/>
          <w:lang w:val="en-US"/>
        </w:rPr>
        <w:t xml:space="preserve"> </w:t>
      </w:r>
      <w:proofErr w:type="gramStart"/>
      <w:r w:rsidR="008D79B4" w:rsidRPr="003E5819">
        <w:rPr>
          <w:rFonts w:ascii="Times New Roman" w:hAnsi="Times New Roman" w:cs="Times New Roman"/>
          <w:color w:val="000000" w:themeColor="text1"/>
          <w:sz w:val="28"/>
          <w:szCs w:val="28"/>
          <w:lang w:val="en-US"/>
        </w:rPr>
        <w:t>Tiến độ giải ngân nguồn vốn đầu tư công năm 2022 chậm.</w:t>
      </w:r>
      <w:proofErr w:type="gramEnd"/>
      <w:r w:rsidR="008D79B4" w:rsidRPr="003E5819">
        <w:rPr>
          <w:rFonts w:ascii="Times New Roman" w:hAnsi="Times New Roman" w:cs="Times New Roman"/>
          <w:color w:val="000000" w:themeColor="text1"/>
          <w:sz w:val="28"/>
          <w:szCs w:val="28"/>
          <w:lang w:val="en-US"/>
        </w:rPr>
        <w:t xml:space="preserve"> </w:t>
      </w:r>
    </w:p>
    <w:p w:rsidR="00C4332A" w:rsidRPr="003E5819" w:rsidRDefault="00C4332A" w:rsidP="00B746D1">
      <w:pPr>
        <w:tabs>
          <w:tab w:val="left" w:pos="1725"/>
        </w:tabs>
        <w:spacing w:before="80" w:after="8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color w:val="000000" w:themeColor="text1"/>
          <w:sz w:val="28"/>
          <w:szCs w:val="28"/>
          <w:lang w:val="en-US"/>
        </w:rPr>
        <w:t>- Số lượng doanh nghiệp</w:t>
      </w:r>
      <w:r w:rsidR="00536CD6" w:rsidRPr="003E5819">
        <w:rPr>
          <w:rFonts w:ascii="Times New Roman" w:hAnsi="Times New Roman" w:cs="Times New Roman"/>
          <w:color w:val="000000" w:themeColor="text1"/>
          <w:sz w:val="28"/>
          <w:szCs w:val="28"/>
          <w:lang w:val="en-US"/>
        </w:rPr>
        <w:t>, hợp tác xã</w:t>
      </w:r>
      <w:r w:rsidRPr="003E5819">
        <w:rPr>
          <w:rFonts w:ascii="Times New Roman" w:hAnsi="Times New Roman" w:cs="Times New Roman"/>
          <w:color w:val="000000" w:themeColor="text1"/>
          <w:sz w:val="28"/>
          <w:szCs w:val="28"/>
          <w:lang w:val="en-US"/>
        </w:rPr>
        <w:t xml:space="preserve"> thành lập mới và dự </w:t>
      </w:r>
      <w:proofErr w:type="gramStart"/>
      <w:r w:rsidRPr="003E5819">
        <w:rPr>
          <w:rFonts w:ascii="Times New Roman" w:hAnsi="Times New Roman" w:cs="Times New Roman"/>
          <w:color w:val="000000" w:themeColor="text1"/>
          <w:sz w:val="28"/>
          <w:szCs w:val="28"/>
          <w:lang w:val="en-US"/>
        </w:rPr>
        <w:t>án</w:t>
      </w:r>
      <w:proofErr w:type="gramEnd"/>
      <w:r w:rsidRPr="003E5819">
        <w:rPr>
          <w:rFonts w:ascii="Times New Roman" w:hAnsi="Times New Roman" w:cs="Times New Roman"/>
          <w:color w:val="000000" w:themeColor="text1"/>
          <w:sz w:val="28"/>
          <w:szCs w:val="28"/>
          <w:lang w:val="en-US"/>
        </w:rPr>
        <w:t xml:space="preserve"> đầu tư được chấp thuận thấp hơn so với 6 tháng đầu năm 2021</w:t>
      </w:r>
      <w:r w:rsidR="00B746D1">
        <w:rPr>
          <w:rFonts w:ascii="Times New Roman" w:hAnsi="Times New Roman" w:cs="Times New Roman"/>
          <w:color w:val="000000" w:themeColor="text1"/>
          <w:sz w:val="28"/>
          <w:szCs w:val="28"/>
          <w:lang w:val="en-US"/>
        </w:rPr>
        <w:t>; n</w:t>
      </w:r>
      <w:r w:rsidR="00183138" w:rsidRPr="003E5819">
        <w:rPr>
          <w:rFonts w:ascii="Times New Roman" w:hAnsi="Times New Roman" w:cs="Times New Roman"/>
          <w:color w:val="000000" w:themeColor="text1"/>
          <w:sz w:val="28"/>
          <w:szCs w:val="28"/>
          <w:lang w:val="en-US"/>
        </w:rPr>
        <w:t>ợ xấu ngân hàng có chiều hướng tăng nhanh</w:t>
      </w:r>
      <w:r w:rsidR="00B746D1">
        <w:rPr>
          <w:rFonts w:ascii="Times New Roman" w:hAnsi="Times New Roman" w:cs="Times New Roman"/>
          <w:color w:val="000000" w:themeColor="text1"/>
          <w:sz w:val="28"/>
          <w:szCs w:val="28"/>
          <w:lang w:val="en-US"/>
        </w:rPr>
        <w:t>.</w:t>
      </w:r>
    </w:p>
    <w:p w:rsidR="008D79B4" w:rsidRPr="003E5819" w:rsidRDefault="008D79B4" w:rsidP="00B746D1">
      <w:pPr>
        <w:tabs>
          <w:tab w:val="left" w:pos="1725"/>
        </w:tabs>
        <w:spacing w:before="80" w:after="80"/>
        <w:ind w:firstLine="720"/>
        <w:jc w:val="both"/>
        <w:rPr>
          <w:rFonts w:ascii="Times New Roman" w:hAnsi="Times New Roman" w:cs="Times New Roman"/>
          <w:color w:val="000000" w:themeColor="text1"/>
          <w:spacing w:val="-4"/>
          <w:sz w:val="28"/>
          <w:szCs w:val="28"/>
          <w:lang w:val="en-US"/>
        </w:rPr>
      </w:pPr>
      <w:r w:rsidRPr="003E5819">
        <w:rPr>
          <w:rFonts w:ascii="Times New Roman" w:hAnsi="Times New Roman" w:cs="Times New Roman"/>
          <w:color w:val="000000" w:themeColor="text1"/>
          <w:spacing w:val="-4"/>
          <w:sz w:val="28"/>
          <w:szCs w:val="28"/>
          <w:lang w:val="en-US"/>
        </w:rPr>
        <w:t xml:space="preserve">- </w:t>
      </w:r>
      <w:r w:rsidR="00B746D1">
        <w:rPr>
          <w:rFonts w:ascii="Times New Roman" w:hAnsi="Times New Roman" w:cs="Times New Roman"/>
          <w:color w:val="000000" w:themeColor="text1"/>
          <w:spacing w:val="-4"/>
          <w:sz w:val="28"/>
          <w:szCs w:val="28"/>
          <w:lang w:val="en-US"/>
        </w:rPr>
        <w:t>C</w:t>
      </w:r>
      <w:r w:rsidRPr="003E5819">
        <w:rPr>
          <w:rFonts w:ascii="Times New Roman" w:hAnsi="Times New Roman" w:cs="Times New Roman"/>
          <w:color w:val="000000" w:themeColor="text1"/>
          <w:spacing w:val="-4"/>
          <w:sz w:val="28"/>
          <w:szCs w:val="28"/>
          <w:lang w:val="en-US"/>
        </w:rPr>
        <w:t xml:space="preserve">ác Bộ, ngành trung ương </w:t>
      </w:r>
      <w:r w:rsidR="00B746D1">
        <w:rPr>
          <w:rFonts w:ascii="Times New Roman" w:hAnsi="Times New Roman" w:cs="Times New Roman"/>
          <w:color w:val="000000" w:themeColor="text1"/>
          <w:spacing w:val="-4"/>
          <w:sz w:val="28"/>
          <w:szCs w:val="28"/>
          <w:lang w:val="en-US"/>
        </w:rPr>
        <w:t>chậm</w:t>
      </w:r>
      <w:r w:rsidRPr="003E5819">
        <w:rPr>
          <w:rFonts w:ascii="Times New Roman" w:hAnsi="Times New Roman" w:cs="Times New Roman"/>
          <w:color w:val="000000" w:themeColor="text1"/>
          <w:spacing w:val="-4"/>
          <w:sz w:val="28"/>
          <w:szCs w:val="28"/>
          <w:lang w:val="en-US"/>
        </w:rPr>
        <w:t xml:space="preserve"> chưa ban hành các văn bản triển khai, hướng dẫn thực hiện các Chương trình mục tiêu quốc gia, do đó việc triển khai thực hiện các Chương trình mục tiêu quốc gia</w:t>
      </w:r>
      <w:r w:rsidR="00013C0C" w:rsidRPr="003E5819">
        <w:rPr>
          <w:rFonts w:ascii="Times New Roman" w:hAnsi="Times New Roman" w:cs="Times New Roman"/>
          <w:color w:val="000000" w:themeColor="text1"/>
          <w:spacing w:val="-4"/>
          <w:sz w:val="28"/>
          <w:szCs w:val="28"/>
          <w:lang w:val="en-US"/>
        </w:rPr>
        <w:t xml:space="preserve"> </w:t>
      </w:r>
      <w:r w:rsidRPr="003E5819">
        <w:rPr>
          <w:rFonts w:ascii="Times New Roman" w:hAnsi="Times New Roman" w:cs="Times New Roman"/>
          <w:color w:val="000000" w:themeColor="text1"/>
          <w:spacing w:val="-4"/>
          <w:sz w:val="28"/>
          <w:szCs w:val="28"/>
          <w:lang w:val="en-US"/>
        </w:rPr>
        <w:t>gặp một số khó khăn, vướng mắc</w:t>
      </w:r>
      <w:r w:rsidR="00013C0C" w:rsidRPr="003E5819">
        <w:rPr>
          <w:rFonts w:ascii="Times New Roman" w:hAnsi="Times New Roman" w:cs="Times New Roman"/>
          <w:color w:val="000000" w:themeColor="text1"/>
          <w:spacing w:val="-4"/>
          <w:sz w:val="28"/>
          <w:szCs w:val="28"/>
          <w:lang w:val="en-US"/>
        </w:rPr>
        <w:t xml:space="preserve"> ảnh hưởng đến tiến độ triển khai thực hiện các Chương trình</w:t>
      </w:r>
      <w:r w:rsidRPr="003E5819">
        <w:rPr>
          <w:rFonts w:ascii="Times New Roman" w:hAnsi="Times New Roman" w:cs="Times New Roman"/>
          <w:color w:val="000000" w:themeColor="text1"/>
          <w:spacing w:val="-4"/>
          <w:sz w:val="28"/>
          <w:szCs w:val="28"/>
          <w:lang w:val="en-US"/>
        </w:rPr>
        <w:t>.</w:t>
      </w:r>
    </w:p>
    <w:p w:rsidR="008D79B4" w:rsidRPr="003E5819" w:rsidRDefault="008D79B4" w:rsidP="00A336CD">
      <w:pPr>
        <w:tabs>
          <w:tab w:val="left" w:pos="1725"/>
        </w:tabs>
        <w:spacing w:before="120"/>
        <w:ind w:firstLine="720"/>
        <w:jc w:val="both"/>
        <w:rPr>
          <w:rFonts w:ascii="Times New Roman" w:hAnsi="Times New Roman" w:cs="Times New Roman"/>
          <w:b/>
          <w:color w:val="000000" w:themeColor="text1"/>
          <w:sz w:val="28"/>
          <w:szCs w:val="28"/>
          <w:lang w:val="en-US"/>
        </w:rPr>
      </w:pPr>
      <w:r w:rsidRPr="003E5819">
        <w:rPr>
          <w:rFonts w:ascii="Times New Roman" w:hAnsi="Times New Roman" w:cs="Times New Roman"/>
          <w:b/>
          <w:color w:val="000000" w:themeColor="text1"/>
          <w:sz w:val="28"/>
          <w:szCs w:val="28"/>
          <w:lang w:val="en-US"/>
        </w:rPr>
        <w:t>II. Nhiệm vụ và giải pháp chủ yếu 6 tháng cuối năm 2022</w:t>
      </w:r>
    </w:p>
    <w:p w:rsidR="008D79B4" w:rsidRPr="003E5819" w:rsidRDefault="008D79B4" w:rsidP="008D79B4">
      <w:pPr>
        <w:tabs>
          <w:tab w:val="left" w:pos="1725"/>
        </w:tabs>
        <w:spacing w:before="80" w:after="8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color w:val="000000" w:themeColor="text1"/>
          <w:sz w:val="28"/>
          <w:szCs w:val="28"/>
          <w:lang w:val="en-US"/>
        </w:rPr>
        <w:t>Tiếp tục thực hiện các nhiệm vụ, giải pháp đã giao tại Quyết định số 50/QĐ-UBND ngày 14/01/2022 về việc ban hành Chương trình hành động thực hiện kế hoạch phát triển kinh tế - xã hội, đảm bảo quốc phòng, an ninh năm 2022, trong đó tập trung thực hiện một số nội dung sau:</w:t>
      </w:r>
    </w:p>
    <w:p w:rsidR="00013C0C" w:rsidRPr="003E5819" w:rsidRDefault="00B746D1" w:rsidP="008D79B4">
      <w:pPr>
        <w:tabs>
          <w:tab w:val="left" w:pos="1725"/>
        </w:tabs>
        <w:spacing w:before="80" w:after="80"/>
        <w:ind w:firstLine="720"/>
        <w:jc w:val="both"/>
        <w:rPr>
          <w:rFonts w:ascii="Times New Roman" w:hAnsi="Times New Roman" w:cs="Times New Roman"/>
          <w:color w:val="000000" w:themeColor="text1"/>
          <w:sz w:val="28"/>
          <w:szCs w:val="28"/>
          <w:lang w:val="nl-NL"/>
        </w:rPr>
      </w:pPr>
      <w:r>
        <w:rPr>
          <w:rFonts w:ascii="Times New Roman" w:hAnsi="Times New Roman" w:cs="Times New Roman"/>
          <w:b/>
          <w:color w:val="000000" w:themeColor="text1"/>
          <w:sz w:val="28"/>
          <w:szCs w:val="28"/>
          <w:lang w:val="en-US"/>
        </w:rPr>
        <w:t xml:space="preserve">- </w:t>
      </w:r>
      <w:r w:rsidR="008D79B4" w:rsidRPr="003E5819">
        <w:rPr>
          <w:rFonts w:ascii="Times New Roman" w:hAnsi="Times New Roman" w:cs="Times New Roman"/>
          <w:color w:val="000000" w:themeColor="text1"/>
          <w:sz w:val="28"/>
          <w:szCs w:val="28"/>
          <w:lang w:val="en-US"/>
        </w:rPr>
        <w:t>Khẩn trương chuẩn bị</w:t>
      </w:r>
      <w:r w:rsidR="008D79B4" w:rsidRPr="003E5819">
        <w:rPr>
          <w:rFonts w:ascii="Times New Roman" w:hAnsi="Times New Roman" w:cs="Times New Roman"/>
          <w:color w:val="000000" w:themeColor="text1"/>
          <w:sz w:val="28"/>
          <w:szCs w:val="28"/>
          <w:lang w:val="nl-NL"/>
        </w:rPr>
        <w:t xml:space="preserve"> các nội dung, hồ sơ báo cáo, tờ trình trình HĐND tỉnh khóa X </w:t>
      </w:r>
      <w:r>
        <w:rPr>
          <w:rFonts w:ascii="Times New Roman" w:hAnsi="Times New Roman" w:cs="Times New Roman"/>
          <w:color w:val="000000" w:themeColor="text1"/>
          <w:sz w:val="28"/>
          <w:szCs w:val="28"/>
          <w:lang w:val="nl-NL"/>
        </w:rPr>
        <w:t>thông qua</w:t>
      </w:r>
      <w:r w:rsidR="008D79B4" w:rsidRPr="003E5819">
        <w:rPr>
          <w:rFonts w:ascii="Times New Roman" w:hAnsi="Times New Roman" w:cs="Times New Roman"/>
          <w:color w:val="000000" w:themeColor="text1"/>
          <w:sz w:val="28"/>
          <w:szCs w:val="28"/>
          <w:lang w:val="nl-NL"/>
        </w:rPr>
        <w:t xml:space="preserve">. </w:t>
      </w:r>
    </w:p>
    <w:p w:rsidR="008D79B4" w:rsidRPr="003E5819" w:rsidRDefault="00013C0C" w:rsidP="008D79B4">
      <w:pPr>
        <w:tabs>
          <w:tab w:val="left" w:pos="1725"/>
        </w:tabs>
        <w:spacing w:before="80" w:after="80"/>
        <w:ind w:firstLine="720"/>
        <w:jc w:val="both"/>
        <w:rPr>
          <w:rFonts w:ascii="Times New Roman" w:hAnsi="Times New Roman" w:cs="Times New Roman"/>
          <w:color w:val="000000" w:themeColor="text1"/>
          <w:sz w:val="28"/>
          <w:szCs w:val="28"/>
          <w:lang w:val="nl-NL"/>
        </w:rPr>
      </w:pPr>
      <w:r w:rsidRPr="003E5819">
        <w:rPr>
          <w:rFonts w:ascii="Times New Roman" w:hAnsi="Times New Roman" w:cs="Times New Roman"/>
          <w:color w:val="000000" w:themeColor="text1"/>
          <w:sz w:val="28"/>
          <w:szCs w:val="28"/>
          <w:lang w:val="nl-NL"/>
        </w:rPr>
        <w:t xml:space="preserve">- </w:t>
      </w:r>
      <w:r w:rsidR="008D79B4" w:rsidRPr="003E5819">
        <w:rPr>
          <w:rFonts w:ascii="Times New Roman" w:hAnsi="Times New Roman" w:cs="Times New Roman"/>
          <w:color w:val="000000" w:themeColor="text1"/>
          <w:sz w:val="28"/>
          <w:szCs w:val="28"/>
          <w:lang w:val="nl-NL"/>
        </w:rPr>
        <w:t>T</w:t>
      </w:r>
      <w:r w:rsidRPr="003E5819">
        <w:rPr>
          <w:rFonts w:ascii="Times New Roman" w:hAnsi="Times New Roman" w:cs="Times New Roman"/>
          <w:color w:val="000000" w:themeColor="text1"/>
          <w:sz w:val="28"/>
          <w:szCs w:val="28"/>
          <w:lang w:val="nl-NL"/>
        </w:rPr>
        <w:t>rình HĐND tỉnh thông qua và trình Thủ tướng Chính phủ phê duyệt</w:t>
      </w:r>
      <w:r w:rsidR="008D79B4" w:rsidRPr="003E5819">
        <w:rPr>
          <w:rFonts w:ascii="Times New Roman" w:hAnsi="Times New Roman" w:cs="Times New Roman"/>
          <w:color w:val="000000" w:themeColor="text1"/>
          <w:sz w:val="28"/>
          <w:szCs w:val="28"/>
          <w:lang w:val="nl-NL"/>
        </w:rPr>
        <w:t xml:space="preserve"> Quy hoạch tỉnh Bắc Kạn thời kỳ 2021-2030, tầm nhìn đến năm 2050. </w:t>
      </w:r>
    </w:p>
    <w:p w:rsidR="008D79B4" w:rsidRPr="003E5819" w:rsidRDefault="008D79B4" w:rsidP="008D79B4">
      <w:pPr>
        <w:tabs>
          <w:tab w:val="left" w:pos="1725"/>
        </w:tabs>
        <w:spacing w:before="80" w:after="80"/>
        <w:ind w:firstLine="720"/>
        <w:jc w:val="both"/>
        <w:rPr>
          <w:rFonts w:ascii="Times New Roman" w:hAnsi="Times New Roman" w:cs="Times New Roman"/>
          <w:color w:val="000000" w:themeColor="text1"/>
          <w:sz w:val="28"/>
          <w:szCs w:val="28"/>
          <w:lang w:val="nl-NL"/>
        </w:rPr>
      </w:pPr>
      <w:r w:rsidRPr="003E5819">
        <w:rPr>
          <w:rFonts w:ascii="Times New Roman" w:hAnsi="Times New Roman" w:cs="Times New Roman"/>
          <w:color w:val="000000" w:themeColor="text1"/>
          <w:sz w:val="28"/>
          <w:szCs w:val="28"/>
          <w:lang w:val="en-US"/>
        </w:rPr>
        <w:t xml:space="preserve">- Tiếp tục triển khai đồng bộ, hiệu quả Chương trình phòng chống dịch Covid-19 và Chương trình phục </w:t>
      </w:r>
      <w:r w:rsidR="00485628">
        <w:rPr>
          <w:rFonts w:ascii="Times New Roman" w:hAnsi="Times New Roman" w:cs="Times New Roman"/>
          <w:color w:val="000000" w:themeColor="text1"/>
          <w:sz w:val="28"/>
          <w:szCs w:val="28"/>
          <w:lang w:val="en-US"/>
        </w:rPr>
        <w:t>hồi</w:t>
      </w:r>
      <w:r w:rsidRPr="003E5819">
        <w:rPr>
          <w:rFonts w:ascii="Times New Roman" w:hAnsi="Times New Roman" w:cs="Times New Roman"/>
          <w:color w:val="000000" w:themeColor="text1"/>
          <w:sz w:val="28"/>
          <w:szCs w:val="28"/>
          <w:lang w:val="en-US"/>
        </w:rPr>
        <w:t xml:space="preserve">và phát triển kinh tế xã hội theo Nghị quyết số 11/NQ-CP ngày 30/01/2022 của Chính phủ và </w:t>
      </w:r>
      <w:r w:rsidRPr="003E5819">
        <w:rPr>
          <w:rFonts w:ascii="Times New Roman" w:hAnsi="Times New Roman" w:cs="Times New Roman"/>
          <w:color w:val="000000" w:themeColor="text1"/>
          <w:sz w:val="28"/>
          <w:szCs w:val="28"/>
          <w:lang w:val="nl-NL"/>
        </w:rPr>
        <w:t>Quyết định số 441/QĐ-UBND ngày 21/3/2022 của UBND tỉnh.</w:t>
      </w:r>
    </w:p>
    <w:p w:rsidR="008D79B4" w:rsidRDefault="008D79B4" w:rsidP="008D79B4">
      <w:pPr>
        <w:tabs>
          <w:tab w:val="left" w:pos="1725"/>
        </w:tabs>
        <w:spacing w:before="80" w:after="8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color w:val="000000" w:themeColor="text1"/>
          <w:sz w:val="28"/>
          <w:szCs w:val="28"/>
          <w:lang w:val="nl-NL"/>
        </w:rPr>
        <w:t xml:space="preserve">- Triển khai Nghị quyết số 11-NQ/TW ngày 10/2/2022 của Bộ Chính trị và Nghị quyết ban hành Chương trình hành động của Chính phủ thực hiện Nghị quyết số 11-NQ/TW ngày 10/2/2022 của Bộ Chính trị về </w:t>
      </w:r>
      <w:r w:rsidRPr="003E5819">
        <w:rPr>
          <w:rFonts w:ascii="Times New Roman" w:hAnsi="Times New Roman" w:cs="Times New Roman"/>
          <w:color w:val="000000" w:themeColor="text1"/>
          <w:sz w:val="28"/>
          <w:szCs w:val="28"/>
        </w:rPr>
        <w:t>phương hướng phát triển kinh tế - xã hội, đảm bảo quốc phòng an ninh vùng trung du và miền núi Bắc Bộ đến năm 2030, tầm nhìn đến năm 2050</w:t>
      </w:r>
      <w:r w:rsidRPr="003E5819">
        <w:rPr>
          <w:rFonts w:ascii="Times New Roman" w:hAnsi="Times New Roman" w:cs="Times New Roman"/>
          <w:color w:val="000000" w:themeColor="text1"/>
          <w:sz w:val="28"/>
          <w:szCs w:val="28"/>
          <w:lang w:val="en-US"/>
        </w:rPr>
        <w:t>.</w:t>
      </w:r>
    </w:p>
    <w:p w:rsidR="00D47F54" w:rsidRPr="003E5819" w:rsidRDefault="00D47F54" w:rsidP="008D79B4">
      <w:pPr>
        <w:tabs>
          <w:tab w:val="left" w:pos="1725"/>
        </w:tabs>
        <w:spacing w:before="80" w:after="80"/>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Khẩn trương </w:t>
      </w:r>
      <w:r w:rsidRPr="003E5819">
        <w:rPr>
          <w:rFonts w:ascii="Times New Roman" w:hAnsi="Times New Roman" w:cs="Times New Roman"/>
          <w:color w:val="000000" w:themeColor="text1"/>
          <w:sz w:val="28"/>
          <w:szCs w:val="28"/>
          <w:lang w:val="en-US"/>
        </w:rPr>
        <w:t xml:space="preserve">triển khai </w:t>
      </w:r>
      <w:r>
        <w:rPr>
          <w:rFonts w:ascii="Times New Roman" w:hAnsi="Times New Roman" w:cs="Times New Roman"/>
          <w:color w:val="000000" w:themeColor="text1"/>
          <w:sz w:val="28"/>
          <w:szCs w:val="28"/>
          <w:lang w:val="en-US"/>
        </w:rPr>
        <w:t>thực hiện các Chương trình mục tiêu quốc gia năm 2022.</w:t>
      </w:r>
    </w:p>
    <w:p w:rsidR="00013C0C" w:rsidRPr="003E5819" w:rsidRDefault="008D79B4" w:rsidP="008D79B4">
      <w:pPr>
        <w:tabs>
          <w:tab w:val="left" w:pos="1725"/>
        </w:tabs>
        <w:spacing w:before="80" w:after="80"/>
        <w:ind w:firstLine="720"/>
        <w:jc w:val="both"/>
        <w:rPr>
          <w:rFonts w:ascii="Times New Roman" w:hAnsi="Times New Roman" w:cs="Times New Roman"/>
          <w:color w:val="000000" w:themeColor="text1"/>
          <w:sz w:val="28"/>
          <w:szCs w:val="28"/>
          <w:lang w:val="en-US"/>
        </w:rPr>
      </w:pPr>
      <w:r w:rsidRPr="003E5819">
        <w:rPr>
          <w:rFonts w:ascii="Times New Roman" w:hAnsi="Times New Roman" w:cs="Times New Roman"/>
          <w:color w:val="000000" w:themeColor="text1"/>
          <w:sz w:val="28"/>
          <w:szCs w:val="28"/>
          <w:lang w:val="en-US"/>
        </w:rPr>
        <w:t xml:space="preserve">- </w:t>
      </w:r>
      <w:r w:rsidR="00013C0C" w:rsidRPr="003E5819">
        <w:rPr>
          <w:rFonts w:ascii="Times New Roman" w:hAnsi="Times New Roman" w:cs="Times New Roman"/>
          <w:color w:val="000000" w:themeColor="text1"/>
          <w:sz w:val="28"/>
          <w:szCs w:val="28"/>
          <w:lang w:val="en-US"/>
        </w:rPr>
        <w:t>Chỉ đạo xây dựng</w:t>
      </w:r>
      <w:r w:rsidRPr="003E5819">
        <w:rPr>
          <w:rFonts w:ascii="Times New Roman" w:hAnsi="Times New Roman" w:cs="Times New Roman"/>
          <w:color w:val="000000" w:themeColor="text1"/>
          <w:sz w:val="28"/>
          <w:szCs w:val="28"/>
          <w:lang w:val="en-US"/>
        </w:rPr>
        <w:t xml:space="preserve"> </w:t>
      </w:r>
      <w:r w:rsidR="00013C0C" w:rsidRPr="003E5819">
        <w:rPr>
          <w:rFonts w:ascii="Times New Roman" w:hAnsi="Times New Roman" w:cs="Times New Roman"/>
          <w:color w:val="000000" w:themeColor="text1"/>
          <w:sz w:val="28"/>
          <w:szCs w:val="28"/>
          <w:lang w:val="en-US"/>
        </w:rPr>
        <w:t>Kế hoạch phát triển kinh tế - xã hội, kế hoạch đầu tư công, dự toán ngân sách nhà nước năm 2023 và Kế hoạch tài chính ngân sách nhà nước 3 năm 2023-2025, báo cáo Bộ Kế hoạch và Đầu tư</w:t>
      </w:r>
      <w:r w:rsidR="00485628">
        <w:rPr>
          <w:rFonts w:ascii="Times New Roman" w:hAnsi="Times New Roman" w:cs="Times New Roman"/>
          <w:color w:val="000000" w:themeColor="text1"/>
          <w:sz w:val="28"/>
          <w:szCs w:val="28"/>
          <w:lang w:val="en-US"/>
        </w:rPr>
        <w:t>, Bộ Tài chính</w:t>
      </w:r>
      <w:r w:rsidR="00013C0C" w:rsidRPr="003E5819">
        <w:rPr>
          <w:rFonts w:ascii="Times New Roman" w:hAnsi="Times New Roman" w:cs="Times New Roman"/>
          <w:color w:val="000000" w:themeColor="text1"/>
          <w:sz w:val="28"/>
          <w:szCs w:val="28"/>
          <w:lang w:val="en-US"/>
        </w:rPr>
        <w:t xml:space="preserve"> và trình HĐND tỉnh thông qua.</w:t>
      </w:r>
      <w:r w:rsidR="00B746D1">
        <w:rPr>
          <w:rFonts w:ascii="Times New Roman" w:hAnsi="Times New Roman" w:cs="Times New Roman"/>
          <w:color w:val="000000" w:themeColor="text1"/>
          <w:sz w:val="28"/>
          <w:szCs w:val="28"/>
          <w:lang w:val="en-US"/>
        </w:rPr>
        <w:t>/.</w:t>
      </w:r>
    </w:p>
    <w:sectPr w:rsidR="00013C0C" w:rsidRPr="003E5819" w:rsidSect="0081314E">
      <w:headerReference w:type="default" r:id="rId8"/>
      <w:pgSz w:w="11907" w:h="16839"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FD" w:rsidRDefault="00520BFD" w:rsidP="0081220F">
      <w:r>
        <w:separator/>
      </w:r>
    </w:p>
  </w:endnote>
  <w:endnote w:type="continuationSeparator" w:id="0">
    <w:p w:rsidR="00520BFD" w:rsidRDefault="00520BFD" w:rsidP="0081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FD" w:rsidRDefault="00520BFD" w:rsidP="0081220F">
      <w:r>
        <w:separator/>
      </w:r>
    </w:p>
  </w:footnote>
  <w:footnote w:type="continuationSeparator" w:id="0">
    <w:p w:rsidR="00520BFD" w:rsidRDefault="00520BFD" w:rsidP="0081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7027"/>
      <w:docPartObj>
        <w:docPartGallery w:val="Page Numbers (Top of Page)"/>
        <w:docPartUnique/>
      </w:docPartObj>
    </w:sdtPr>
    <w:sdtEndPr>
      <w:rPr>
        <w:noProof/>
      </w:rPr>
    </w:sdtEndPr>
    <w:sdtContent>
      <w:p w:rsidR="0016125C" w:rsidRDefault="0016125C">
        <w:pPr>
          <w:pStyle w:val="Header"/>
          <w:jc w:val="center"/>
        </w:pPr>
        <w:r w:rsidRPr="0016125C">
          <w:rPr>
            <w:rFonts w:ascii="Times New Roman" w:hAnsi="Times New Roman" w:cs="Times New Roman"/>
          </w:rPr>
          <w:fldChar w:fldCharType="begin"/>
        </w:r>
        <w:r w:rsidRPr="0016125C">
          <w:rPr>
            <w:rFonts w:ascii="Times New Roman" w:hAnsi="Times New Roman" w:cs="Times New Roman"/>
          </w:rPr>
          <w:instrText xml:space="preserve"> PAGE   \* MERGEFORMAT </w:instrText>
        </w:r>
        <w:r w:rsidRPr="0016125C">
          <w:rPr>
            <w:rFonts w:ascii="Times New Roman" w:hAnsi="Times New Roman" w:cs="Times New Roman"/>
          </w:rPr>
          <w:fldChar w:fldCharType="separate"/>
        </w:r>
        <w:r w:rsidR="00E3687A">
          <w:rPr>
            <w:rFonts w:ascii="Times New Roman" w:hAnsi="Times New Roman" w:cs="Times New Roman"/>
            <w:noProof/>
          </w:rPr>
          <w:t>4</w:t>
        </w:r>
        <w:r w:rsidRPr="0016125C">
          <w:rPr>
            <w:rFonts w:ascii="Times New Roman" w:hAnsi="Times New Roman" w:cs="Times New Roman"/>
            <w:noProof/>
          </w:rPr>
          <w:fldChar w:fldCharType="end"/>
        </w:r>
      </w:p>
    </w:sdtContent>
  </w:sdt>
  <w:p w:rsidR="0016125C" w:rsidRDefault="00161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D4"/>
    <w:rsid w:val="00007BEA"/>
    <w:rsid w:val="00013C0C"/>
    <w:rsid w:val="000850D4"/>
    <w:rsid w:val="0008756E"/>
    <w:rsid w:val="000D2600"/>
    <w:rsid w:val="000D4437"/>
    <w:rsid w:val="000E08F4"/>
    <w:rsid w:val="0011553D"/>
    <w:rsid w:val="001534F6"/>
    <w:rsid w:val="0016125C"/>
    <w:rsid w:val="00183138"/>
    <w:rsid w:val="001975F4"/>
    <w:rsid w:val="001C1C7D"/>
    <w:rsid w:val="001F1493"/>
    <w:rsid w:val="001F39DB"/>
    <w:rsid w:val="00201B42"/>
    <w:rsid w:val="00222BD4"/>
    <w:rsid w:val="00232BE7"/>
    <w:rsid w:val="00242BB7"/>
    <w:rsid w:val="00282563"/>
    <w:rsid w:val="00284477"/>
    <w:rsid w:val="002B468C"/>
    <w:rsid w:val="002C2C70"/>
    <w:rsid w:val="002D2107"/>
    <w:rsid w:val="002E4C18"/>
    <w:rsid w:val="00311F96"/>
    <w:rsid w:val="00342833"/>
    <w:rsid w:val="0034310E"/>
    <w:rsid w:val="003B30DE"/>
    <w:rsid w:val="003E5819"/>
    <w:rsid w:val="003E635C"/>
    <w:rsid w:val="00404587"/>
    <w:rsid w:val="00426543"/>
    <w:rsid w:val="004629F4"/>
    <w:rsid w:val="00484C5B"/>
    <w:rsid w:val="00485628"/>
    <w:rsid w:val="00492040"/>
    <w:rsid w:val="004B6B44"/>
    <w:rsid w:val="004D1C48"/>
    <w:rsid w:val="00520BFD"/>
    <w:rsid w:val="005304A9"/>
    <w:rsid w:val="00536CD6"/>
    <w:rsid w:val="00567AFA"/>
    <w:rsid w:val="005B6A95"/>
    <w:rsid w:val="005C5C1B"/>
    <w:rsid w:val="005C728B"/>
    <w:rsid w:val="006210E3"/>
    <w:rsid w:val="0063317A"/>
    <w:rsid w:val="0063469C"/>
    <w:rsid w:val="00662988"/>
    <w:rsid w:val="00675D5B"/>
    <w:rsid w:val="0067700E"/>
    <w:rsid w:val="006831E7"/>
    <w:rsid w:val="00683E8E"/>
    <w:rsid w:val="006D07ED"/>
    <w:rsid w:val="006D6EFB"/>
    <w:rsid w:val="006F2040"/>
    <w:rsid w:val="006F3E07"/>
    <w:rsid w:val="0072081E"/>
    <w:rsid w:val="00722194"/>
    <w:rsid w:val="00765349"/>
    <w:rsid w:val="007748C2"/>
    <w:rsid w:val="00777050"/>
    <w:rsid w:val="00786627"/>
    <w:rsid w:val="007F500A"/>
    <w:rsid w:val="0081220F"/>
    <w:rsid w:val="0081314E"/>
    <w:rsid w:val="008148B0"/>
    <w:rsid w:val="00852DC6"/>
    <w:rsid w:val="00857EFC"/>
    <w:rsid w:val="00866742"/>
    <w:rsid w:val="008B6E94"/>
    <w:rsid w:val="008D79B4"/>
    <w:rsid w:val="0097034C"/>
    <w:rsid w:val="009852F9"/>
    <w:rsid w:val="009A031E"/>
    <w:rsid w:val="009B4F8F"/>
    <w:rsid w:val="009C3B76"/>
    <w:rsid w:val="009E62F2"/>
    <w:rsid w:val="00A04422"/>
    <w:rsid w:val="00A13C26"/>
    <w:rsid w:val="00A336CD"/>
    <w:rsid w:val="00A355DD"/>
    <w:rsid w:val="00A44EBE"/>
    <w:rsid w:val="00A5394D"/>
    <w:rsid w:val="00A60624"/>
    <w:rsid w:val="00A668BD"/>
    <w:rsid w:val="00A76038"/>
    <w:rsid w:val="00AC1A2D"/>
    <w:rsid w:val="00AD56C5"/>
    <w:rsid w:val="00AE7667"/>
    <w:rsid w:val="00AF7BB2"/>
    <w:rsid w:val="00B00D57"/>
    <w:rsid w:val="00B24548"/>
    <w:rsid w:val="00B61753"/>
    <w:rsid w:val="00B66487"/>
    <w:rsid w:val="00B746D1"/>
    <w:rsid w:val="00B8178D"/>
    <w:rsid w:val="00BA43B4"/>
    <w:rsid w:val="00C4332A"/>
    <w:rsid w:val="00C65D13"/>
    <w:rsid w:val="00C77AF8"/>
    <w:rsid w:val="00C90810"/>
    <w:rsid w:val="00CE73B2"/>
    <w:rsid w:val="00D027F3"/>
    <w:rsid w:val="00D47F54"/>
    <w:rsid w:val="00D8293B"/>
    <w:rsid w:val="00D965D6"/>
    <w:rsid w:val="00D97C40"/>
    <w:rsid w:val="00DD3233"/>
    <w:rsid w:val="00E13C75"/>
    <w:rsid w:val="00E33979"/>
    <w:rsid w:val="00E3687A"/>
    <w:rsid w:val="00E67585"/>
    <w:rsid w:val="00E71099"/>
    <w:rsid w:val="00E81C09"/>
    <w:rsid w:val="00EE4946"/>
    <w:rsid w:val="00EE7371"/>
    <w:rsid w:val="00F02722"/>
    <w:rsid w:val="00F33C31"/>
    <w:rsid w:val="00F80EF5"/>
    <w:rsid w:val="00F84059"/>
    <w:rsid w:val="00FA2A99"/>
    <w:rsid w:val="00FB1AE6"/>
    <w:rsid w:val="00FE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0F"/>
    <w:pPr>
      <w:widowControl w:val="0"/>
      <w:spacing w:before="0"/>
      <w:ind w:firstLine="0"/>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220F"/>
    <w:rPr>
      <w:sz w:val="20"/>
      <w:szCs w:val="20"/>
    </w:rPr>
  </w:style>
  <w:style w:type="character" w:customStyle="1" w:styleId="FootnoteTextChar">
    <w:name w:val="Footnote Text Char"/>
    <w:basedOn w:val="DefaultParagraphFont"/>
    <w:link w:val="FootnoteText"/>
    <w:semiHidden/>
    <w:rsid w:val="0081220F"/>
    <w:rPr>
      <w:rFonts w:ascii="Courier New" w:eastAsia="Courier New" w:hAnsi="Courier New" w:cs="Courier New"/>
      <w:color w:val="000000"/>
      <w:sz w:val="20"/>
      <w:szCs w:val="20"/>
      <w:lang w:val="vi-VN" w:eastAsia="vi-VN"/>
    </w:rPr>
  </w:style>
  <w:style w:type="paragraph" w:customStyle="1" w:styleId="oncaDanhsch1">
    <w:name w:val="Đoạn của Danh sách1"/>
    <w:basedOn w:val="Normal"/>
    <w:uiPriority w:val="34"/>
    <w:qFormat/>
    <w:rsid w:val="0081220F"/>
    <w:pPr>
      <w:widowControl/>
      <w:spacing w:after="200" w:line="276" w:lineRule="auto"/>
      <w:ind w:left="720"/>
      <w:contextualSpacing/>
    </w:pPr>
    <w:rPr>
      <w:rFonts w:ascii="Calibri" w:eastAsia="Calibri" w:hAnsi="Calibri" w:cs="Times New Roman"/>
      <w:color w:val="auto"/>
      <w:sz w:val="22"/>
      <w:szCs w:val="22"/>
      <w:lang w:val="en-US" w:eastAsia="en-US"/>
    </w:rPr>
  </w:style>
  <w:style w:type="character" w:styleId="FootnoteReference">
    <w:name w:val="footnote reference"/>
    <w:basedOn w:val="DefaultParagraphFont"/>
    <w:uiPriority w:val="99"/>
    <w:semiHidden/>
    <w:unhideWhenUsed/>
    <w:rsid w:val="0081220F"/>
    <w:rPr>
      <w:vertAlign w:val="superscript"/>
    </w:rPr>
  </w:style>
  <w:style w:type="paragraph" w:styleId="ListParagraph">
    <w:name w:val="List Paragraph"/>
    <w:basedOn w:val="Normal"/>
    <w:uiPriority w:val="34"/>
    <w:qFormat/>
    <w:rsid w:val="002D2107"/>
    <w:pPr>
      <w:ind w:left="720"/>
      <w:contextualSpacing/>
    </w:pPr>
  </w:style>
  <w:style w:type="paragraph" w:styleId="BalloonText">
    <w:name w:val="Balloon Text"/>
    <w:basedOn w:val="Normal"/>
    <w:link w:val="BalloonTextChar"/>
    <w:uiPriority w:val="99"/>
    <w:semiHidden/>
    <w:unhideWhenUsed/>
    <w:rsid w:val="008B6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94"/>
    <w:rPr>
      <w:rFonts w:ascii="Segoe UI" w:eastAsia="Courier New" w:hAnsi="Segoe UI" w:cs="Segoe UI"/>
      <w:color w:val="000000"/>
      <w:sz w:val="18"/>
      <w:szCs w:val="18"/>
      <w:lang w:val="vi-VN" w:eastAsia="vi-VN"/>
    </w:rPr>
  </w:style>
  <w:style w:type="paragraph" w:customStyle="1" w:styleId="CharCharChar">
    <w:name w:val="Char Char Char"/>
    <w:basedOn w:val="Normal"/>
    <w:rsid w:val="00CE73B2"/>
    <w:pPr>
      <w:widowControl/>
      <w:spacing w:after="160" w:line="240" w:lineRule="exact"/>
    </w:pPr>
    <w:rPr>
      <w:rFonts w:ascii="Tahoma" w:eastAsia="Times New Roman" w:hAnsi="Tahoma" w:cs="Tahoma"/>
      <w:color w:val="auto"/>
      <w:sz w:val="20"/>
      <w:szCs w:val="20"/>
      <w:lang w:val="en-US" w:eastAsia="en-US"/>
    </w:rPr>
  </w:style>
  <w:style w:type="paragraph" w:styleId="BodyTextIndent2">
    <w:name w:val="Body Text Indent 2"/>
    <w:basedOn w:val="Normal"/>
    <w:link w:val="BodyTextIndent2Char"/>
    <w:rsid w:val="00CE73B2"/>
    <w:pPr>
      <w:widowControl/>
      <w:ind w:firstLine="567"/>
    </w:pPr>
    <w:rPr>
      <w:rFonts w:ascii=".VnTime" w:eastAsia="Times New Roman" w:hAnsi=".VnTime" w:cs="Times New Roman"/>
      <w:color w:val="auto"/>
      <w:sz w:val="28"/>
      <w:szCs w:val="20"/>
      <w:lang w:val="x-none" w:eastAsia="x-none"/>
    </w:rPr>
  </w:style>
  <w:style w:type="character" w:customStyle="1" w:styleId="BodyTextIndent2Char">
    <w:name w:val="Body Text Indent 2 Char"/>
    <w:basedOn w:val="DefaultParagraphFont"/>
    <w:link w:val="BodyTextIndent2"/>
    <w:rsid w:val="00CE73B2"/>
    <w:rPr>
      <w:rFonts w:ascii=".VnTime" w:eastAsia="Times New Roman" w:hAnsi=".VnTime" w:cs="Times New Roman"/>
      <w:sz w:val="28"/>
      <w:szCs w:val="20"/>
      <w:lang w:val="x-none" w:eastAsia="x-none"/>
    </w:rPr>
  </w:style>
  <w:style w:type="paragraph" w:styleId="NormalWeb">
    <w:name w:val="Normal (Web)"/>
    <w:aliases w:val=" Char Char Char,Normal (Web) Char1,Normal (Web) Char Char,Char Char1,Char Char5"/>
    <w:basedOn w:val="Normal"/>
    <w:link w:val="NormalWebChar"/>
    <w:qFormat/>
    <w:rsid w:val="00CE73B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aliases w:val=" Char Char Char Char,Normal (Web) Char1 Char,Normal (Web) Char Char Char,Char Char1 Char,Char Char5 Char"/>
    <w:link w:val="NormalWeb"/>
    <w:locked/>
    <w:rsid w:val="00CE73B2"/>
    <w:rPr>
      <w:rFonts w:ascii="Times New Roman" w:eastAsia="Times New Roman" w:hAnsi="Times New Roman" w:cs="Times New Roman"/>
      <w:sz w:val="24"/>
      <w:szCs w:val="24"/>
    </w:rPr>
  </w:style>
  <w:style w:type="paragraph" w:customStyle="1" w:styleId="Default">
    <w:name w:val="Default"/>
    <w:rsid w:val="00F80EF5"/>
    <w:pPr>
      <w:autoSpaceDE w:val="0"/>
      <w:autoSpaceDN w:val="0"/>
      <w:adjustRightInd w:val="0"/>
      <w:spacing w:before="0"/>
      <w:ind w:firstLine="0"/>
      <w:jc w:val="left"/>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6125C"/>
    <w:pPr>
      <w:tabs>
        <w:tab w:val="center" w:pos="4680"/>
        <w:tab w:val="right" w:pos="9360"/>
      </w:tabs>
    </w:pPr>
  </w:style>
  <w:style w:type="character" w:customStyle="1" w:styleId="HeaderChar">
    <w:name w:val="Header Char"/>
    <w:basedOn w:val="DefaultParagraphFont"/>
    <w:link w:val="Header"/>
    <w:uiPriority w:val="99"/>
    <w:rsid w:val="0016125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6125C"/>
    <w:pPr>
      <w:tabs>
        <w:tab w:val="center" w:pos="4680"/>
        <w:tab w:val="right" w:pos="9360"/>
      </w:tabs>
    </w:pPr>
  </w:style>
  <w:style w:type="character" w:customStyle="1" w:styleId="FooterChar">
    <w:name w:val="Footer Char"/>
    <w:basedOn w:val="DefaultParagraphFont"/>
    <w:link w:val="Footer"/>
    <w:uiPriority w:val="99"/>
    <w:rsid w:val="0016125C"/>
    <w:rPr>
      <w:rFonts w:ascii="Courier New" w:eastAsia="Courier New" w:hAnsi="Courier New" w:cs="Courier New"/>
      <w:color w:val="000000"/>
      <w:sz w:val="24"/>
      <w:szCs w:val="24"/>
      <w:lang w:val="vi-VN" w:eastAsia="vi-VN"/>
    </w:rPr>
  </w:style>
  <w:style w:type="paragraph" w:styleId="BodyText">
    <w:name w:val="Body Text"/>
    <w:basedOn w:val="Normal"/>
    <w:link w:val="BodyTextChar"/>
    <w:uiPriority w:val="99"/>
    <w:semiHidden/>
    <w:unhideWhenUsed/>
    <w:rsid w:val="00A60624"/>
    <w:pPr>
      <w:spacing w:after="120"/>
    </w:pPr>
  </w:style>
  <w:style w:type="character" w:customStyle="1" w:styleId="BodyTextChar">
    <w:name w:val="Body Text Char"/>
    <w:basedOn w:val="DefaultParagraphFont"/>
    <w:link w:val="BodyText"/>
    <w:uiPriority w:val="99"/>
    <w:semiHidden/>
    <w:rsid w:val="00A60624"/>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0F"/>
    <w:pPr>
      <w:widowControl w:val="0"/>
      <w:spacing w:before="0"/>
      <w:ind w:firstLine="0"/>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220F"/>
    <w:rPr>
      <w:sz w:val="20"/>
      <w:szCs w:val="20"/>
    </w:rPr>
  </w:style>
  <w:style w:type="character" w:customStyle="1" w:styleId="FootnoteTextChar">
    <w:name w:val="Footnote Text Char"/>
    <w:basedOn w:val="DefaultParagraphFont"/>
    <w:link w:val="FootnoteText"/>
    <w:semiHidden/>
    <w:rsid w:val="0081220F"/>
    <w:rPr>
      <w:rFonts w:ascii="Courier New" w:eastAsia="Courier New" w:hAnsi="Courier New" w:cs="Courier New"/>
      <w:color w:val="000000"/>
      <w:sz w:val="20"/>
      <w:szCs w:val="20"/>
      <w:lang w:val="vi-VN" w:eastAsia="vi-VN"/>
    </w:rPr>
  </w:style>
  <w:style w:type="paragraph" w:customStyle="1" w:styleId="oncaDanhsch1">
    <w:name w:val="Đoạn của Danh sách1"/>
    <w:basedOn w:val="Normal"/>
    <w:uiPriority w:val="34"/>
    <w:qFormat/>
    <w:rsid w:val="0081220F"/>
    <w:pPr>
      <w:widowControl/>
      <w:spacing w:after="200" w:line="276" w:lineRule="auto"/>
      <w:ind w:left="720"/>
      <w:contextualSpacing/>
    </w:pPr>
    <w:rPr>
      <w:rFonts w:ascii="Calibri" w:eastAsia="Calibri" w:hAnsi="Calibri" w:cs="Times New Roman"/>
      <w:color w:val="auto"/>
      <w:sz w:val="22"/>
      <w:szCs w:val="22"/>
      <w:lang w:val="en-US" w:eastAsia="en-US"/>
    </w:rPr>
  </w:style>
  <w:style w:type="character" w:styleId="FootnoteReference">
    <w:name w:val="footnote reference"/>
    <w:basedOn w:val="DefaultParagraphFont"/>
    <w:uiPriority w:val="99"/>
    <w:semiHidden/>
    <w:unhideWhenUsed/>
    <w:rsid w:val="0081220F"/>
    <w:rPr>
      <w:vertAlign w:val="superscript"/>
    </w:rPr>
  </w:style>
  <w:style w:type="paragraph" w:styleId="ListParagraph">
    <w:name w:val="List Paragraph"/>
    <w:basedOn w:val="Normal"/>
    <w:uiPriority w:val="34"/>
    <w:qFormat/>
    <w:rsid w:val="002D2107"/>
    <w:pPr>
      <w:ind w:left="720"/>
      <w:contextualSpacing/>
    </w:pPr>
  </w:style>
  <w:style w:type="paragraph" w:styleId="BalloonText">
    <w:name w:val="Balloon Text"/>
    <w:basedOn w:val="Normal"/>
    <w:link w:val="BalloonTextChar"/>
    <w:uiPriority w:val="99"/>
    <w:semiHidden/>
    <w:unhideWhenUsed/>
    <w:rsid w:val="008B6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94"/>
    <w:rPr>
      <w:rFonts w:ascii="Segoe UI" w:eastAsia="Courier New" w:hAnsi="Segoe UI" w:cs="Segoe UI"/>
      <w:color w:val="000000"/>
      <w:sz w:val="18"/>
      <w:szCs w:val="18"/>
      <w:lang w:val="vi-VN" w:eastAsia="vi-VN"/>
    </w:rPr>
  </w:style>
  <w:style w:type="paragraph" w:customStyle="1" w:styleId="CharCharChar">
    <w:name w:val="Char Char Char"/>
    <w:basedOn w:val="Normal"/>
    <w:rsid w:val="00CE73B2"/>
    <w:pPr>
      <w:widowControl/>
      <w:spacing w:after="160" w:line="240" w:lineRule="exact"/>
    </w:pPr>
    <w:rPr>
      <w:rFonts w:ascii="Tahoma" w:eastAsia="Times New Roman" w:hAnsi="Tahoma" w:cs="Tahoma"/>
      <w:color w:val="auto"/>
      <w:sz w:val="20"/>
      <w:szCs w:val="20"/>
      <w:lang w:val="en-US" w:eastAsia="en-US"/>
    </w:rPr>
  </w:style>
  <w:style w:type="paragraph" w:styleId="BodyTextIndent2">
    <w:name w:val="Body Text Indent 2"/>
    <w:basedOn w:val="Normal"/>
    <w:link w:val="BodyTextIndent2Char"/>
    <w:rsid w:val="00CE73B2"/>
    <w:pPr>
      <w:widowControl/>
      <w:ind w:firstLine="567"/>
    </w:pPr>
    <w:rPr>
      <w:rFonts w:ascii=".VnTime" w:eastAsia="Times New Roman" w:hAnsi=".VnTime" w:cs="Times New Roman"/>
      <w:color w:val="auto"/>
      <w:sz w:val="28"/>
      <w:szCs w:val="20"/>
      <w:lang w:val="x-none" w:eastAsia="x-none"/>
    </w:rPr>
  </w:style>
  <w:style w:type="character" w:customStyle="1" w:styleId="BodyTextIndent2Char">
    <w:name w:val="Body Text Indent 2 Char"/>
    <w:basedOn w:val="DefaultParagraphFont"/>
    <w:link w:val="BodyTextIndent2"/>
    <w:rsid w:val="00CE73B2"/>
    <w:rPr>
      <w:rFonts w:ascii=".VnTime" w:eastAsia="Times New Roman" w:hAnsi=".VnTime" w:cs="Times New Roman"/>
      <w:sz w:val="28"/>
      <w:szCs w:val="20"/>
      <w:lang w:val="x-none" w:eastAsia="x-none"/>
    </w:rPr>
  </w:style>
  <w:style w:type="paragraph" w:styleId="NormalWeb">
    <w:name w:val="Normal (Web)"/>
    <w:aliases w:val=" Char Char Char,Normal (Web) Char1,Normal (Web) Char Char,Char Char1,Char Char5"/>
    <w:basedOn w:val="Normal"/>
    <w:link w:val="NormalWebChar"/>
    <w:qFormat/>
    <w:rsid w:val="00CE73B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aliases w:val=" Char Char Char Char,Normal (Web) Char1 Char,Normal (Web) Char Char Char,Char Char1 Char,Char Char5 Char"/>
    <w:link w:val="NormalWeb"/>
    <w:locked/>
    <w:rsid w:val="00CE73B2"/>
    <w:rPr>
      <w:rFonts w:ascii="Times New Roman" w:eastAsia="Times New Roman" w:hAnsi="Times New Roman" w:cs="Times New Roman"/>
      <w:sz w:val="24"/>
      <w:szCs w:val="24"/>
    </w:rPr>
  </w:style>
  <w:style w:type="paragraph" w:customStyle="1" w:styleId="Default">
    <w:name w:val="Default"/>
    <w:rsid w:val="00F80EF5"/>
    <w:pPr>
      <w:autoSpaceDE w:val="0"/>
      <w:autoSpaceDN w:val="0"/>
      <w:adjustRightInd w:val="0"/>
      <w:spacing w:before="0"/>
      <w:ind w:firstLine="0"/>
      <w:jc w:val="left"/>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6125C"/>
    <w:pPr>
      <w:tabs>
        <w:tab w:val="center" w:pos="4680"/>
        <w:tab w:val="right" w:pos="9360"/>
      </w:tabs>
    </w:pPr>
  </w:style>
  <w:style w:type="character" w:customStyle="1" w:styleId="HeaderChar">
    <w:name w:val="Header Char"/>
    <w:basedOn w:val="DefaultParagraphFont"/>
    <w:link w:val="Header"/>
    <w:uiPriority w:val="99"/>
    <w:rsid w:val="0016125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6125C"/>
    <w:pPr>
      <w:tabs>
        <w:tab w:val="center" w:pos="4680"/>
        <w:tab w:val="right" w:pos="9360"/>
      </w:tabs>
    </w:pPr>
  </w:style>
  <w:style w:type="character" w:customStyle="1" w:styleId="FooterChar">
    <w:name w:val="Footer Char"/>
    <w:basedOn w:val="DefaultParagraphFont"/>
    <w:link w:val="Footer"/>
    <w:uiPriority w:val="99"/>
    <w:rsid w:val="0016125C"/>
    <w:rPr>
      <w:rFonts w:ascii="Courier New" w:eastAsia="Courier New" w:hAnsi="Courier New" w:cs="Courier New"/>
      <w:color w:val="000000"/>
      <w:sz w:val="24"/>
      <w:szCs w:val="24"/>
      <w:lang w:val="vi-VN" w:eastAsia="vi-VN"/>
    </w:rPr>
  </w:style>
  <w:style w:type="paragraph" w:styleId="BodyText">
    <w:name w:val="Body Text"/>
    <w:basedOn w:val="Normal"/>
    <w:link w:val="BodyTextChar"/>
    <w:uiPriority w:val="99"/>
    <w:semiHidden/>
    <w:unhideWhenUsed/>
    <w:rsid w:val="00A60624"/>
    <w:pPr>
      <w:spacing w:after="120"/>
    </w:pPr>
  </w:style>
  <w:style w:type="character" w:customStyle="1" w:styleId="BodyTextChar">
    <w:name w:val="Body Text Char"/>
    <w:basedOn w:val="DefaultParagraphFont"/>
    <w:link w:val="BodyText"/>
    <w:uiPriority w:val="99"/>
    <w:semiHidden/>
    <w:rsid w:val="00A60624"/>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786">
      <w:bodyDiv w:val="1"/>
      <w:marLeft w:val="0"/>
      <w:marRight w:val="0"/>
      <w:marTop w:val="0"/>
      <w:marBottom w:val="0"/>
      <w:divBdr>
        <w:top w:val="none" w:sz="0" w:space="0" w:color="auto"/>
        <w:left w:val="none" w:sz="0" w:space="0" w:color="auto"/>
        <w:bottom w:val="none" w:sz="0" w:space="0" w:color="auto"/>
        <w:right w:val="none" w:sz="0" w:space="0" w:color="auto"/>
      </w:divBdr>
      <w:divsChild>
        <w:div w:id="995571497">
          <w:marLeft w:val="0"/>
          <w:marRight w:val="0"/>
          <w:marTop w:val="15"/>
          <w:marBottom w:val="0"/>
          <w:divBdr>
            <w:top w:val="single" w:sz="48" w:space="0" w:color="auto"/>
            <w:left w:val="single" w:sz="48" w:space="0" w:color="auto"/>
            <w:bottom w:val="single" w:sz="48" w:space="0" w:color="auto"/>
            <w:right w:val="single" w:sz="48" w:space="0" w:color="auto"/>
          </w:divBdr>
          <w:divsChild>
            <w:div w:id="1206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8633">
      <w:bodyDiv w:val="1"/>
      <w:marLeft w:val="0"/>
      <w:marRight w:val="0"/>
      <w:marTop w:val="0"/>
      <w:marBottom w:val="0"/>
      <w:divBdr>
        <w:top w:val="none" w:sz="0" w:space="0" w:color="auto"/>
        <w:left w:val="none" w:sz="0" w:space="0" w:color="auto"/>
        <w:bottom w:val="none" w:sz="0" w:space="0" w:color="auto"/>
        <w:right w:val="none" w:sz="0" w:space="0" w:color="auto"/>
      </w:divBdr>
    </w:div>
    <w:div w:id="1665015267">
      <w:bodyDiv w:val="1"/>
      <w:marLeft w:val="0"/>
      <w:marRight w:val="0"/>
      <w:marTop w:val="0"/>
      <w:marBottom w:val="0"/>
      <w:divBdr>
        <w:top w:val="none" w:sz="0" w:space="0" w:color="auto"/>
        <w:left w:val="none" w:sz="0" w:space="0" w:color="auto"/>
        <w:bottom w:val="none" w:sz="0" w:space="0" w:color="auto"/>
        <w:right w:val="none" w:sz="0" w:space="0" w:color="auto"/>
      </w:divBdr>
    </w:div>
    <w:div w:id="1726299858">
      <w:bodyDiv w:val="1"/>
      <w:marLeft w:val="0"/>
      <w:marRight w:val="0"/>
      <w:marTop w:val="0"/>
      <w:marBottom w:val="0"/>
      <w:divBdr>
        <w:top w:val="none" w:sz="0" w:space="0" w:color="auto"/>
        <w:left w:val="none" w:sz="0" w:space="0" w:color="auto"/>
        <w:bottom w:val="none" w:sz="0" w:space="0" w:color="auto"/>
        <w:right w:val="none" w:sz="0" w:space="0" w:color="auto"/>
      </w:divBdr>
      <w:divsChild>
        <w:div w:id="9380033">
          <w:marLeft w:val="0"/>
          <w:marRight w:val="0"/>
          <w:marTop w:val="15"/>
          <w:marBottom w:val="0"/>
          <w:divBdr>
            <w:top w:val="single" w:sz="48" w:space="0" w:color="auto"/>
            <w:left w:val="single" w:sz="48" w:space="0" w:color="auto"/>
            <w:bottom w:val="single" w:sz="48" w:space="0" w:color="auto"/>
            <w:right w:val="single" w:sz="48" w:space="0" w:color="auto"/>
          </w:divBdr>
          <w:divsChild>
            <w:div w:id="860245568">
              <w:marLeft w:val="0"/>
              <w:marRight w:val="0"/>
              <w:marTop w:val="0"/>
              <w:marBottom w:val="0"/>
              <w:divBdr>
                <w:top w:val="none" w:sz="0" w:space="0" w:color="auto"/>
                <w:left w:val="none" w:sz="0" w:space="0" w:color="auto"/>
                <w:bottom w:val="none" w:sz="0" w:space="0" w:color="auto"/>
                <w:right w:val="none" w:sz="0" w:space="0" w:color="auto"/>
              </w:divBdr>
            </w:div>
          </w:divsChild>
        </w:div>
        <w:div w:id="1856798231">
          <w:marLeft w:val="0"/>
          <w:marRight w:val="0"/>
          <w:marTop w:val="15"/>
          <w:marBottom w:val="0"/>
          <w:divBdr>
            <w:top w:val="single" w:sz="48" w:space="0" w:color="auto"/>
            <w:left w:val="single" w:sz="48" w:space="0" w:color="auto"/>
            <w:bottom w:val="single" w:sz="48" w:space="0" w:color="auto"/>
            <w:right w:val="single" w:sz="48" w:space="0" w:color="auto"/>
          </w:divBdr>
          <w:divsChild>
            <w:div w:id="7161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5489">
      <w:bodyDiv w:val="1"/>
      <w:marLeft w:val="0"/>
      <w:marRight w:val="0"/>
      <w:marTop w:val="0"/>
      <w:marBottom w:val="0"/>
      <w:divBdr>
        <w:top w:val="none" w:sz="0" w:space="0" w:color="auto"/>
        <w:left w:val="none" w:sz="0" w:space="0" w:color="auto"/>
        <w:bottom w:val="none" w:sz="0" w:space="0" w:color="auto"/>
        <w:right w:val="none" w:sz="0" w:space="0" w:color="auto"/>
      </w:divBdr>
    </w:div>
    <w:div w:id="1928150657">
      <w:bodyDiv w:val="1"/>
      <w:marLeft w:val="0"/>
      <w:marRight w:val="0"/>
      <w:marTop w:val="0"/>
      <w:marBottom w:val="0"/>
      <w:divBdr>
        <w:top w:val="none" w:sz="0" w:space="0" w:color="auto"/>
        <w:left w:val="none" w:sz="0" w:space="0" w:color="auto"/>
        <w:bottom w:val="none" w:sz="0" w:space="0" w:color="auto"/>
        <w:right w:val="none" w:sz="0" w:space="0" w:color="auto"/>
      </w:divBdr>
      <w:divsChild>
        <w:div w:id="124591932">
          <w:marLeft w:val="0"/>
          <w:marRight w:val="0"/>
          <w:marTop w:val="15"/>
          <w:marBottom w:val="0"/>
          <w:divBdr>
            <w:top w:val="single" w:sz="48" w:space="0" w:color="auto"/>
            <w:left w:val="single" w:sz="48" w:space="0" w:color="auto"/>
            <w:bottom w:val="single" w:sz="48" w:space="0" w:color="auto"/>
            <w:right w:val="single" w:sz="48" w:space="0" w:color="auto"/>
          </w:divBdr>
          <w:divsChild>
            <w:div w:id="1240167916">
              <w:marLeft w:val="0"/>
              <w:marRight w:val="0"/>
              <w:marTop w:val="0"/>
              <w:marBottom w:val="0"/>
              <w:divBdr>
                <w:top w:val="none" w:sz="0" w:space="0" w:color="auto"/>
                <w:left w:val="none" w:sz="0" w:space="0" w:color="auto"/>
                <w:bottom w:val="none" w:sz="0" w:space="0" w:color="auto"/>
                <w:right w:val="none" w:sz="0" w:space="0" w:color="auto"/>
              </w:divBdr>
            </w:div>
          </w:divsChild>
        </w:div>
        <w:div w:id="1427921896">
          <w:marLeft w:val="0"/>
          <w:marRight w:val="0"/>
          <w:marTop w:val="15"/>
          <w:marBottom w:val="0"/>
          <w:divBdr>
            <w:top w:val="single" w:sz="48" w:space="0" w:color="auto"/>
            <w:left w:val="single" w:sz="48" w:space="0" w:color="auto"/>
            <w:bottom w:val="single" w:sz="48" w:space="0" w:color="auto"/>
            <w:right w:val="single" w:sz="48" w:space="0" w:color="auto"/>
          </w:divBdr>
          <w:divsChild>
            <w:div w:id="1516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9ca0c499c538940a</MaTinBai>
    <_dlc_DocId xmlns="ae4e42cd-c673-4541-a17d-d353a4125f5e">DDYPFUVZ5X6F-6-4301</_dlc_DocId>
    <_dlc_DocIdUrl xmlns="ae4e42cd-c673-4541-a17d-d353a4125f5e">
      <Url>https://dbdc.backan.gov.vn/_layouts/15/DocIdRedir.aspx?ID=DDYPFUVZ5X6F-6-4301</Url>
      <Description>DDYPFUVZ5X6F-6-4301</Description>
    </_dlc_DocIdUrl>
  </documentManagement>
</p:properties>
</file>

<file path=customXml/itemProps1.xml><?xml version="1.0" encoding="utf-8"?>
<ds:datastoreItem xmlns:ds="http://schemas.openxmlformats.org/officeDocument/2006/customXml" ds:itemID="{07183278-C4A1-4981-9670-71AC5520AD7B}"/>
</file>

<file path=customXml/itemProps2.xml><?xml version="1.0" encoding="utf-8"?>
<ds:datastoreItem xmlns:ds="http://schemas.openxmlformats.org/officeDocument/2006/customXml" ds:itemID="{04880455-0A06-43D3-9E9E-7017143A3781}"/>
</file>

<file path=customXml/itemProps3.xml><?xml version="1.0" encoding="utf-8"?>
<ds:datastoreItem xmlns:ds="http://schemas.openxmlformats.org/officeDocument/2006/customXml" ds:itemID="{798683DC-B293-4998-B3CF-BE5B26BAF7CA}"/>
</file>

<file path=customXml/itemProps4.xml><?xml version="1.0" encoding="utf-8"?>
<ds:datastoreItem xmlns:ds="http://schemas.openxmlformats.org/officeDocument/2006/customXml" ds:itemID="{070DF52E-525F-4590-B3EA-30674604D361}"/>
</file>

<file path=customXml/itemProps5.xml><?xml version="1.0" encoding="utf-8"?>
<ds:datastoreItem xmlns:ds="http://schemas.openxmlformats.org/officeDocument/2006/customXml" ds:itemID="{DB7CE5E5-C672-41B3-93CB-2914CC387EA2}"/>
</file>

<file path=docProps/app.xml><?xml version="1.0" encoding="utf-8"?>
<Properties xmlns="http://schemas.openxmlformats.org/officeDocument/2006/extended-properties" xmlns:vt="http://schemas.openxmlformats.org/officeDocument/2006/docPropsVTypes">
  <Template>Normal</Template>
  <TotalTime>3</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KHDT-T2A</dc:creator>
  <cp:keywords/>
  <dc:description/>
  <cp:lastModifiedBy>Admin</cp:lastModifiedBy>
  <cp:revision>4</cp:revision>
  <cp:lastPrinted>2022-07-19T10:20:00Z</cp:lastPrinted>
  <dcterms:created xsi:type="dcterms:W3CDTF">2022-07-14T08:01:00Z</dcterms:created>
  <dcterms:modified xsi:type="dcterms:W3CDTF">2022-07-19T10:21:00Z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f746a6d5-fd11-43f4-9d14-bd57c17869e6</vt:lpwstr>
  </property>
</Properties>
</file>