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9" w:type="dxa"/>
        <w:tblLook w:val="01E0" w:firstRow="1" w:lastRow="1" w:firstColumn="1" w:lastColumn="1" w:noHBand="0" w:noVBand="0"/>
      </w:tblPr>
      <w:tblGrid>
        <w:gridCol w:w="3348"/>
        <w:gridCol w:w="6621"/>
      </w:tblGrid>
      <w:tr w:rsidR="00DB406E" w:rsidRPr="00DB406E" w:rsidTr="000A03EA">
        <w:trPr>
          <w:trHeight w:val="995"/>
        </w:trPr>
        <w:tc>
          <w:tcPr>
            <w:tcW w:w="3348" w:type="dxa"/>
            <w:shd w:val="clear" w:color="auto" w:fill="auto"/>
          </w:tcPr>
          <w:p w:rsidR="00DB406E" w:rsidRPr="00DB406E" w:rsidRDefault="00DB406E" w:rsidP="00DB406E">
            <w:pPr>
              <w:spacing w:after="0" w:line="264" w:lineRule="auto"/>
              <w:jc w:val="center"/>
              <w:rPr>
                <w:rFonts w:eastAsia="Times New Roman" w:cs="Times New Roman"/>
                <w:b/>
                <w:spacing w:val="-2"/>
                <w:position w:val="6"/>
                <w:szCs w:val="28"/>
              </w:rPr>
            </w:pPr>
            <w:r w:rsidRPr="00DB406E">
              <w:rPr>
                <w:rFonts w:eastAsia="Times New Roman" w:cs="Times New Roman"/>
                <w:b/>
                <w:spacing w:val="-2"/>
                <w:position w:val="6"/>
                <w:szCs w:val="28"/>
              </w:rPr>
              <w:t>HỘI ĐỒNG NHÂN DÂN</w:t>
            </w:r>
          </w:p>
          <w:p w:rsidR="00DB406E" w:rsidRPr="00DB406E" w:rsidRDefault="00DB406E" w:rsidP="00DB406E">
            <w:pPr>
              <w:spacing w:after="0" w:line="264" w:lineRule="auto"/>
              <w:jc w:val="center"/>
              <w:rPr>
                <w:rFonts w:eastAsia="Times New Roman" w:cs="Times New Roman"/>
                <w:b/>
                <w:spacing w:val="-2"/>
                <w:position w:val="6"/>
                <w:szCs w:val="28"/>
              </w:rPr>
            </w:pPr>
            <w:r w:rsidRPr="00DB406E">
              <w:rPr>
                <w:rFonts w:eastAsia="Times New Roman" w:cs="Times New Roman"/>
                <w:b/>
                <w:noProof/>
                <w:spacing w:val="-2"/>
                <w:position w:val="6"/>
                <w:szCs w:val="28"/>
              </w:rPr>
              <mc:AlternateContent>
                <mc:Choice Requires="wps">
                  <w:drawing>
                    <wp:anchor distT="4294967293" distB="4294967293" distL="114300" distR="114300" simplePos="0" relativeHeight="251659264" behindDoc="0" locked="0" layoutInCell="1" allowOverlap="1" wp14:anchorId="51EB53EF" wp14:editId="4BFFE72B">
                      <wp:simplePos x="0" y="0"/>
                      <wp:positionH relativeFrom="column">
                        <wp:posOffset>695325</wp:posOffset>
                      </wp:positionH>
                      <wp:positionV relativeFrom="paragraph">
                        <wp:posOffset>211454</wp:posOffset>
                      </wp:positionV>
                      <wp:extent cx="5956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6ADAC"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5pt,16.65pt" to="101.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If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"/>
                  </w:pict>
                </mc:Fallback>
              </mc:AlternateContent>
            </w:r>
            <w:r w:rsidRPr="00DB406E">
              <w:rPr>
                <w:rFonts w:eastAsia="Times New Roman" w:cs="Times New Roman"/>
                <w:b/>
                <w:spacing w:val="-2"/>
                <w:position w:val="6"/>
                <w:szCs w:val="28"/>
              </w:rPr>
              <w:t>TỈNH BẮC KẠN</w:t>
            </w:r>
          </w:p>
          <w:p w:rsidR="00DB406E" w:rsidRPr="00DB406E" w:rsidRDefault="00DB406E" w:rsidP="00DB406E">
            <w:pPr>
              <w:spacing w:after="0" w:line="264" w:lineRule="auto"/>
              <w:jc w:val="center"/>
              <w:rPr>
                <w:rFonts w:eastAsia="Times New Roman" w:cs="Times New Roman"/>
                <w:b/>
                <w:spacing w:val="-2"/>
                <w:position w:val="6"/>
                <w:szCs w:val="28"/>
              </w:rPr>
            </w:pPr>
          </w:p>
        </w:tc>
        <w:tc>
          <w:tcPr>
            <w:tcW w:w="6621" w:type="dxa"/>
            <w:shd w:val="clear" w:color="auto" w:fill="auto"/>
          </w:tcPr>
          <w:p w:rsidR="00DB406E" w:rsidRPr="00DB406E" w:rsidRDefault="00DB406E" w:rsidP="00DB406E">
            <w:pPr>
              <w:spacing w:after="0" w:line="264" w:lineRule="auto"/>
              <w:jc w:val="center"/>
              <w:rPr>
                <w:rFonts w:eastAsia="Times New Roman" w:cs="Times New Roman"/>
                <w:b/>
                <w:spacing w:val="-2"/>
                <w:position w:val="6"/>
                <w:szCs w:val="28"/>
              </w:rPr>
            </w:pPr>
            <w:r w:rsidRPr="00DB406E">
              <w:rPr>
                <w:rFonts w:eastAsia="Times New Roman" w:cs="Times New Roman"/>
                <w:b/>
                <w:spacing w:val="-2"/>
                <w:position w:val="6"/>
                <w:szCs w:val="28"/>
              </w:rPr>
              <w:t>CỘNG HOÀ XÃ HỘI CHỦ NGHĨA VIỆT NAM</w:t>
            </w:r>
          </w:p>
          <w:p w:rsidR="00DB406E" w:rsidRPr="00DB406E" w:rsidRDefault="00DB406E" w:rsidP="00DB406E">
            <w:pPr>
              <w:spacing w:after="0" w:line="264" w:lineRule="auto"/>
              <w:jc w:val="center"/>
              <w:rPr>
                <w:rFonts w:eastAsia="Times New Roman" w:cs="Times New Roman"/>
                <w:b/>
                <w:spacing w:val="-2"/>
                <w:position w:val="6"/>
                <w:szCs w:val="28"/>
              </w:rPr>
            </w:pPr>
            <w:r w:rsidRPr="00DB406E">
              <w:rPr>
                <w:rFonts w:eastAsia="Times New Roman" w:cs="Times New Roman"/>
                <w:noProof/>
                <w:spacing w:val="-2"/>
                <w:position w:val="6"/>
                <w:szCs w:val="28"/>
              </w:rPr>
              <mc:AlternateContent>
                <mc:Choice Requires="wps">
                  <w:drawing>
                    <wp:anchor distT="4294967293" distB="4294967293" distL="114300" distR="114300" simplePos="0" relativeHeight="251660288" behindDoc="0" locked="0" layoutInCell="1" allowOverlap="1" wp14:anchorId="33543350" wp14:editId="404163F9">
                      <wp:simplePos x="0" y="0"/>
                      <wp:positionH relativeFrom="column">
                        <wp:posOffset>961390</wp:posOffset>
                      </wp:positionH>
                      <wp:positionV relativeFrom="paragraph">
                        <wp:posOffset>215899</wp:posOffset>
                      </wp:positionV>
                      <wp:extent cx="21272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3C07D"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7pt,17pt" to="243.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1q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8qd8A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"/>
                  </w:pict>
                </mc:Fallback>
              </mc:AlternateContent>
            </w:r>
            <w:r w:rsidRPr="00DB406E">
              <w:rPr>
                <w:rFonts w:eastAsia="Times New Roman" w:cs="Times New Roman"/>
                <w:b/>
                <w:spacing w:val="-2"/>
                <w:position w:val="6"/>
                <w:szCs w:val="28"/>
              </w:rPr>
              <w:t>Độc lập - Tự do - Hạnh phúc</w:t>
            </w:r>
          </w:p>
        </w:tc>
      </w:tr>
    </w:tbl>
    <w:p w:rsidR="00DB406E" w:rsidRPr="00DB406E" w:rsidRDefault="00DB406E" w:rsidP="00DB406E">
      <w:pPr>
        <w:spacing w:after="0" w:line="264" w:lineRule="auto"/>
        <w:jc w:val="center"/>
        <w:rPr>
          <w:rFonts w:eastAsia="Times New Roman" w:cs="Times New Roman"/>
          <w:b/>
          <w:spacing w:val="-2"/>
          <w:position w:val="6"/>
          <w:szCs w:val="28"/>
        </w:rPr>
      </w:pPr>
      <w:r w:rsidRPr="00DB406E">
        <w:rPr>
          <w:rFonts w:eastAsia="Times New Roman" w:cs="Times New Roman"/>
          <w:b/>
          <w:spacing w:val="-2"/>
          <w:position w:val="6"/>
          <w:szCs w:val="28"/>
        </w:rPr>
        <w:t>ĐỀ CƯƠNG BÁO CÁO</w:t>
      </w:r>
      <w:r w:rsidR="002A3DEC">
        <w:rPr>
          <w:rFonts w:eastAsia="Times New Roman" w:cs="Times New Roman"/>
          <w:b/>
          <w:spacing w:val="-2"/>
          <w:position w:val="6"/>
          <w:szCs w:val="28"/>
        </w:rPr>
        <w:t xml:space="preserve"> TÓM TẮT</w:t>
      </w:r>
    </w:p>
    <w:p w:rsidR="00DB406E" w:rsidRPr="00DB406E" w:rsidRDefault="002A3DEC" w:rsidP="00DB406E">
      <w:pPr>
        <w:spacing w:after="0" w:line="264" w:lineRule="auto"/>
        <w:jc w:val="center"/>
        <w:rPr>
          <w:rFonts w:eastAsia="Times New Roman" w:cs="Times New Roman"/>
          <w:b/>
          <w:spacing w:val="-2"/>
          <w:position w:val="6"/>
          <w:szCs w:val="28"/>
        </w:rPr>
      </w:pPr>
      <w:r>
        <w:rPr>
          <w:rFonts w:eastAsia="Times New Roman" w:cs="Times New Roman"/>
          <w:b/>
          <w:spacing w:val="-2"/>
          <w:position w:val="6"/>
          <w:szCs w:val="28"/>
        </w:rPr>
        <w:t>K</w:t>
      </w:r>
      <w:r w:rsidR="00DB406E">
        <w:rPr>
          <w:rFonts w:eastAsia="Times New Roman" w:cs="Times New Roman"/>
          <w:b/>
          <w:spacing w:val="-2"/>
          <w:position w:val="6"/>
          <w:szCs w:val="28"/>
        </w:rPr>
        <w:t>ết quả kỳ họp thứ 12</w:t>
      </w:r>
      <w:r w:rsidR="00DB406E" w:rsidRPr="00DB406E">
        <w:rPr>
          <w:rFonts w:eastAsia="Times New Roman" w:cs="Times New Roman"/>
          <w:b/>
          <w:spacing w:val="-2"/>
          <w:position w:val="6"/>
          <w:szCs w:val="28"/>
        </w:rPr>
        <w:t xml:space="preserve">, </w:t>
      </w:r>
      <w:r w:rsidR="00DB406E">
        <w:rPr>
          <w:rFonts w:eastAsia="Times New Roman" w:cs="Times New Roman"/>
          <w:b/>
          <w:spacing w:val="-2"/>
          <w:position w:val="6"/>
          <w:szCs w:val="28"/>
        </w:rPr>
        <w:t xml:space="preserve">13 </w:t>
      </w:r>
      <w:r w:rsidR="00DB406E" w:rsidRPr="00DB406E">
        <w:rPr>
          <w:rFonts w:eastAsia="Times New Roman" w:cs="Times New Roman"/>
          <w:b/>
          <w:spacing w:val="-2"/>
          <w:position w:val="6"/>
          <w:szCs w:val="28"/>
        </w:rPr>
        <w:t>HĐND tỉnh khóa X</w:t>
      </w:r>
    </w:p>
    <w:p w:rsidR="00DB406E" w:rsidRPr="00DB406E" w:rsidRDefault="00DB406E" w:rsidP="00DB406E">
      <w:pPr>
        <w:spacing w:after="0" w:line="264" w:lineRule="auto"/>
        <w:jc w:val="center"/>
        <w:rPr>
          <w:rFonts w:eastAsia="Times New Roman" w:cs="Times New Roman"/>
          <w:i/>
          <w:spacing w:val="-2"/>
          <w:position w:val="6"/>
          <w:szCs w:val="28"/>
        </w:rPr>
      </w:pPr>
      <w:r w:rsidRPr="00DB406E">
        <w:rPr>
          <w:rFonts w:eastAsia="Times New Roman" w:cs="Times New Roman"/>
          <w:i/>
          <w:spacing w:val="-2"/>
          <w:position w:val="6"/>
          <w:szCs w:val="28"/>
        </w:rPr>
        <w:t>(Tài liệu phục vụ TXCT của đại biểu HĐND tỉnh)</w:t>
      </w:r>
    </w:p>
    <w:p w:rsidR="00DB406E" w:rsidRPr="00DB406E" w:rsidRDefault="00DB406E" w:rsidP="00DB406E">
      <w:pPr>
        <w:spacing w:after="0" w:line="264" w:lineRule="auto"/>
        <w:jc w:val="both"/>
        <w:rPr>
          <w:rFonts w:eastAsia="Times New Roman" w:cs="Times New Roman"/>
          <w:b/>
          <w:spacing w:val="-2"/>
          <w:position w:val="6"/>
          <w:szCs w:val="28"/>
        </w:rPr>
      </w:pPr>
      <w:r w:rsidRPr="00DB406E">
        <w:rPr>
          <w:rFonts w:eastAsia="Times New Roman" w:cs="Times New Roman"/>
          <w:b/>
          <w:noProof/>
          <w:spacing w:val="-2"/>
          <w:position w:val="6"/>
          <w:szCs w:val="28"/>
        </w:rPr>
        <mc:AlternateContent>
          <mc:Choice Requires="wps">
            <w:drawing>
              <wp:anchor distT="4294967293" distB="4294967293" distL="114300" distR="114300" simplePos="0" relativeHeight="251661312" behindDoc="0" locked="0" layoutInCell="1" allowOverlap="1" wp14:anchorId="27A50E1E" wp14:editId="021B5365">
                <wp:simplePos x="0" y="0"/>
                <wp:positionH relativeFrom="column">
                  <wp:posOffset>2057400</wp:posOffset>
                </wp:positionH>
                <wp:positionV relativeFrom="paragraph">
                  <wp:posOffset>33019</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FF00"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pt,2.6pt" to="3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"/>
            </w:pict>
          </mc:Fallback>
        </mc:AlternateContent>
      </w:r>
    </w:p>
    <w:p w:rsidR="00DB406E" w:rsidRPr="009A16FC" w:rsidRDefault="00C57717" w:rsidP="009A16FC">
      <w:pPr>
        <w:spacing w:before="120" w:after="120" w:line="240" w:lineRule="auto"/>
        <w:ind w:firstLine="567"/>
        <w:jc w:val="both"/>
        <w:rPr>
          <w:rFonts w:eastAsia="Times New Roman" w:cs="Times New Roman"/>
          <w:b/>
          <w:spacing w:val="-2"/>
          <w:position w:val="6"/>
          <w:szCs w:val="28"/>
        </w:rPr>
      </w:pPr>
      <w:r w:rsidRPr="009A16FC">
        <w:rPr>
          <w:rFonts w:eastAsia="Times New Roman" w:cs="Times New Roman"/>
          <w:b/>
          <w:spacing w:val="-2"/>
          <w:position w:val="6"/>
          <w:szCs w:val="28"/>
        </w:rPr>
        <w:tab/>
        <w:t xml:space="preserve">I. </w:t>
      </w:r>
      <w:r w:rsidR="00DC0101">
        <w:rPr>
          <w:rFonts w:eastAsia="Times New Roman" w:cs="Times New Roman"/>
          <w:b/>
          <w:spacing w:val="-2"/>
          <w:position w:val="6"/>
          <w:szCs w:val="28"/>
        </w:rPr>
        <w:t xml:space="preserve">NỘI DUNG KỲ HỌP THỨ 12 </w:t>
      </w:r>
      <w:r w:rsidR="00DC0101" w:rsidRPr="00DC0101">
        <w:rPr>
          <w:rFonts w:eastAsia="Times New Roman" w:cs="Times New Roman"/>
          <w:b/>
          <w:i/>
          <w:spacing w:val="-2"/>
          <w:position w:val="6"/>
          <w:szCs w:val="28"/>
        </w:rPr>
        <w:t>(KỲ HỌP CHUYÊN ĐỀ)</w:t>
      </w:r>
    </w:p>
    <w:p w:rsidR="00163883" w:rsidRPr="009A16FC" w:rsidRDefault="00DB406E" w:rsidP="009A16FC">
      <w:pPr>
        <w:spacing w:before="120" w:after="120" w:line="240" w:lineRule="auto"/>
        <w:ind w:firstLine="567"/>
        <w:jc w:val="both"/>
        <w:rPr>
          <w:rFonts w:eastAsia="Times New Roman" w:cs="Times New Roman"/>
          <w:spacing w:val="-2"/>
          <w:position w:val="6"/>
          <w:szCs w:val="28"/>
        </w:rPr>
      </w:pPr>
      <w:r w:rsidRPr="009A16FC">
        <w:rPr>
          <w:rFonts w:eastAsia="Times New Roman" w:cs="Times New Roman"/>
          <w:spacing w:val="-2"/>
          <w:position w:val="6"/>
          <w:szCs w:val="28"/>
        </w:rPr>
        <w:tab/>
      </w:r>
      <w:r w:rsidR="00B2262F" w:rsidRPr="009A16FC">
        <w:rPr>
          <w:rFonts w:eastAsia="Times New Roman" w:cs="Times New Roman"/>
          <w:spacing w:val="-2"/>
          <w:position w:val="6"/>
          <w:szCs w:val="28"/>
        </w:rPr>
        <w:t xml:space="preserve">Trong thời gian 2 </w:t>
      </w:r>
      <w:r w:rsidR="00C5349A" w:rsidRPr="009A16FC">
        <w:rPr>
          <w:rFonts w:eastAsia="Times New Roman" w:cs="Times New Roman"/>
          <w:spacing w:val="-2"/>
          <w:position w:val="6"/>
          <w:szCs w:val="28"/>
        </w:rPr>
        <w:t>ngày, từ ngày 09</w:t>
      </w:r>
      <w:r w:rsidR="004B4FC8" w:rsidRPr="009A16FC">
        <w:rPr>
          <w:rFonts w:eastAsia="Times New Roman" w:cs="Times New Roman"/>
          <w:spacing w:val="-2"/>
          <w:position w:val="6"/>
          <w:szCs w:val="28"/>
        </w:rPr>
        <w:t>-10</w:t>
      </w:r>
      <w:r w:rsidR="00C5349A" w:rsidRPr="009A16FC">
        <w:rPr>
          <w:rFonts w:eastAsia="Times New Roman" w:cs="Times New Roman"/>
          <w:spacing w:val="-2"/>
          <w:position w:val="6"/>
          <w:szCs w:val="28"/>
        </w:rPr>
        <w:t xml:space="preserve">/3/2023 </w:t>
      </w:r>
      <w:r w:rsidR="00D85368" w:rsidRPr="009A16FC">
        <w:rPr>
          <w:rFonts w:eastAsia="Times New Roman" w:cs="Times New Roman"/>
          <w:spacing w:val="-2"/>
          <w:position w:val="6"/>
          <w:szCs w:val="28"/>
        </w:rPr>
        <w:t>Hội đồng nhân dân tỉnh khóa X, nhiệm kỳ 2021-2026</w:t>
      </w:r>
      <w:r w:rsidR="00D85368" w:rsidRPr="009A16FC">
        <w:rPr>
          <w:rFonts w:eastAsia="Times New Roman" w:cs="Times New Roman"/>
          <w:i/>
          <w:spacing w:val="-2"/>
          <w:position w:val="6"/>
          <w:szCs w:val="28"/>
        </w:rPr>
        <w:t xml:space="preserve"> </w:t>
      </w:r>
      <w:r w:rsidR="00D85368" w:rsidRPr="009A16FC">
        <w:rPr>
          <w:rFonts w:eastAsia="Times New Roman" w:cs="Times New Roman"/>
          <w:spacing w:val="-2"/>
          <w:position w:val="6"/>
          <w:szCs w:val="28"/>
        </w:rPr>
        <w:t>đã tổ chức k</w:t>
      </w:r>
      <w:r w:rsidRPr="009A16FC">
        <w:rPr>
          <w:rFonts w:eastAsia="Times New Roman" w:cs="Times New Roman"/>
          <w:spacing w:val="-2"/>
          <w:position w:val="6"/>
          <w:szCs w:val="28"/>
        </w:rPr>
        <w:t xml:space="preserve">ỳ </w:t>
      </w:r>
      <w:r w:rsidR="002A3DEC" w:rsidRPr="009A16FC">
        <w:rPr>
          <w:rFonts w:eastAsia="Times New Roman" w:cs="Times New Roman"/>
          <w:spacing w:val="-2"/>
          <w:position w:val="6"/>
          <w:szCs w:val="28"/>
        </w:rPr>
        <w:t>họp thứ 12</w:t>
      </w:r>
      <w:r w:rsidRPr="009A16FC">
        <w:rPr>
          <w:rFonts w:eastAsia="Times New Roman" w:cs="Times New Roman"/>
          <w:spacing w:val="-2"/>
          <w:position w:val="6"/>
          <w:szCs w:val="28"/>
        </w:rPr>
        <w:t xml:space="preserve"> </w:t>
      </w:r>
      <w:r w:rsidRPr="009A16FC">
        <w:rPr>
          <w:rFonts w:eastAsia="Times New Roman" w:cs="Times New Roman"/>
          <w:i/>
          <w:spacing w:val="-2"/>
          <w:position w:val="6"/>
          <w:szCs w:val="28"/>
        </w:rPr>
        <w:t>(kỳ họp chuyên đề)</w:t>
      </w:r>
      <w:r w:rsidR="00A67F12" w:rsidRPr="009A16FC">
        <w:rPr>
          <w:rFonts w:eastAsia="Times New Roman" w:cs="Times New Roman"/>
          <w:spacing w:val="-2"/>
          <w:position w:val="6"/>
          <w:szCs w:val="28"/>
        </w:rPr>
        <w:t>. Kỳ họp</w:t>
      </w:r>
      <w:r w:rsidR="00B76D3D" w:rsidRPr="009A16FC">
        <w:rPr>
          <w:rFonts w:eastAsia="Times New Roman" w:cs="Times New Roman"/>
          <w:spacing w:val="-2"/>
          <w:position w:val="6"/>
          <w:szCs w:val="28"/>
        </w:rPr>
        <w:t xml:space="preserve"> </w:t>
      </w:r>
      <w:r w:rsidR="00A67F12" w:rsidRPr="009A16FC">
        <w:rPr>
          <w:rFonts w:eastAsia="Times New Roman" w:cs="Times New Roman"/>
          <w:spacing w:val="-2"/>
          <w:position w:val="6"/>
          <w:szCs w:val="28"/>
        </w:rPr>
        <w:t xml:space="preserve">đã </w:t>
      </w:r>
      <w:r w:rsidR="0087579F">
        <w:rPr>
          <w:rFonts w:eastAsia="Times New Roman" w:cs="Times New Roman"/>
          <w:spacing w:val="-2"/>
          <w:position w:val="6"/>
          <w:szCs w:val="28"/>
        </w:rPr>
        <w:t xml:space="preserve">tiến hành công tác cán bộ thuộc thẩm quyền, </w:t>
      </w:r>
      <w:r w:rsidR="00A67F12" w:rsidRPr="009A16FC">
        <w:rPr>
          <w:rFonts w:eastAsia="Times New Roman" w:cs="Times New Roman"/>
          <w:spacing w:val="-2"/>
          <w:position w:val="6"/>
          <w:szCs w:val="28"/>
        </w:rPr>
        <w:t>thông qua 17</w:t>
      </w:r>
      <w:r w:rsidR="00B76D3D" w:rsidRPr="009A16FC">
        <w:rPr>
          <w:rFonts w:eastAsia="Times New Roman" w:cs="Times New Roman"/>
          <w:spacing w:val="-2"/>
          <w:position w:val="6"/>
          <w:szCs w:val="28"/>
        </w:rPr>
        <w:t xml:space="preserve"> </w:t>
      </w:r>
      <w:r w:rsidR="00A67F12" w:rsidRPr="009A16FC">
        <w:rPr>
          <w:rFonts w:eastAsia="Times New Roman" w:cs="Times New Roman"/>
          <w:spacing w:val="-2"/>
          <w:position w:val="6"/>
          <w:szCs w:val="28"/>
        </w:rPr>
        <w:t>nghị quyết, gồm: 11</w:t>
      </w:r>
      <w:r w:rsidR="00B76D3D" w:rsidRPr="009A16FC">
        <w:rPr>
          <w:rFonts w:eastAsia="Times New Roman" w:cs="Times New Roman"/>
          <w:spacing w:val="-2"/>
          <w:position w:val="6"/>
          <w:szCs w:val="28"/>
        </w:rPr>
        <w:t xml:space="preserve"> </w:t>
      </w:r>
      <w:r w:rsidR="00A67F12" w:rsidRPr="009A16FC">
        <w:rPr>
          <w:rFonts w:eastAsia="Times New Roman" w:cs="Times New Roman"/>
          <w:spacing w:val="-2"/>
          <w:position w:val="6"/>
          <w:szCs w:val="28"/>
        </w:rPr>
        <w:t>nghị quyết chuyên đề, 02 nghị quyết thường kỳ, 03 nghị quyết về công tác cán bộ và 01 nghị quyết về kết quả kỳ họp</w:t>
      </w:r>
      <w:r w:rsidR="00B76D3D" w:rsidRPr="009A16FC">
        <w:rPr>
          <w:rFonts w:eastAsia="Times New Roman" w:cs="Times New Roman"/>
          <w:spacing w:val="-2"/>
          <w:position w:val="6"/>
          <w:szCs w:val="28"/>
        </w:rPr>
        <w:t>.</w:t>
      </w:r>
      <w:r w:rsidR="00D85368" w:rsidRPr="009A16FC">
        <w:rPr>
          <w:rFonts w:eastAsia="Times New Roman" w:cs="Times New Roman"/>
          <w:spacing w:val="-2"/>
          <w:position w:val="6"/>
          <w:szCs w:val="28"/>
        </w:rPr>
        <w:t xml:space="preserve"> </w:t>
      </w:r>
      <w:r w:rsidR="00884672" w:rsidRPr="009A16FC">
        <w:rPr>
          <w:rFonts w:eastAsia="Times New Roman" w:cs="Times New Roman"/>
          <w:spacing w:val="-2"/>
          <w:position w:val="6"/>
          <w:szCs w:val="28"/>
        </w:rPr>
        <w:t>C</w:t>
      </w:r>
      <w:r w:rsidR="00D85368" w:rsidRPr="009A16FC">
        <w:rPr>
          <w:rFonts w:eastAsia="Times New Roman" w:cs="Times New Roman"/>
          <w:spacing w:val="-2"/>
          <w:position w:val="6"/>
          <w:szCs w:val="28"/>
        </w:rPr>
        <w:t>ụ thể như sau:</w:t>
      </w:r>
    </w:p>
    <w:p w:rsidR="0087579F" w:rsidRPr="00656C01" w:rsidRDefault="003E5BDF"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pacing w:val="-4"/>
          <w:szCs w:val="28"/>
          <w:lang w:val="fr-FR"/>
        </w:rPr>
      </w:pPr>
      <w:r>
        <w:rPr>
          <w:rFonts w:eastAsia="Times New Roman" w:cs="Times New Roman"/>
          <w:b/>
          <w:spacing w:val="-2"/>
          <w:position w:val="6"/>
          <w:szCs w:val="28"/>
        </w:rPr>
        <w:t xml:space="preserve">1. </w:t>
      </w:r>
      <w:r w:rsidR="0087579F" w:rsidRPr="00656C01">
        <w:rPr>
          <w:rFonts w:eastAsia="Times New Roman" w:cs="Times New Roman"/>
          <w:b/>
          <w:spacing w:val="-2"/>
          <w:position w:val="6"/>
          <w:szCs w:val="28"/>
        </w:rPr>
        <w:t>Tiến hành công tác cán bộ thuộc thẩm quyền:</w:t>
      </w:r>
    </w:p>
    <w:p w:rsidR="002E2C22" w:rsidRPr="00CA1A22" w:rsidRDefault="0087579F"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C56BB1">
        <w:rPr>
          <w:color w:val="000000" w:themeColor="text1"/>
          <w:spacing w:val="-4"/>
          <w:szCs w:val="28"/>
          <w:lang w:val="fr-FR"/>
        </w:rPr>
        <w:t>-</w:t>
      </w:r>
      <w:r w:rsidR="002E2C22" w:rsidRPr="00C56BB1">
        <w:rPr>
          <w:color w:val="000000" w:themeColor="text1"/>
          <w:spacing w:val="-4"/>
          <w:szCs w:val="28"/>
          <w:lang w:val="fr-FR"/>
        </w:rPr>
        <w:t xml:space="preserve"> </w:t>
      </w:r>
      <w:r w:rsidRPr="00C56BB1">
        <w:rPr>
          <w:color w:val="000000" w:themeColor="text1"/>
          <w:spacing w:val="-4"/>
          <w:szCs w:val="28"/>
          <w:lang w:val="fr-FR"/>
        </w:rPr>
        <w:t>B</w:t>
      </w:r>
      <w:r w:rsidR="002E2C22" w:rsidRPr="00C56BB1">
        <w:rPr>
          <w:color w:val="000000" w:themeColor="text1"/>
          <w:spacing w:val="-4"/>
          <w:szCs w:val="28"/>
          <w:lang w:val="fr-FR"/>
        </w:rPr>
        <w:t xml:space="preserve">ãi nhiệm Uỷ viên UBND tỉnh khoá X, nhiệm kỳ 2021-2026 </w:t>
      </w:r>
      <w:r w:rsidR="002E2C22" w:rsidRPr="00C56BB1">
        <w:rPr>
          <w:color w:val="000000" w:themeColor="text1"/>
          <w:spacing w:val="-4"/>
          <w:szCs w:val="28"/>
        </w:rPr>
        <w:t xml:space="preserve">đối với ông Ma Thế Quyên, nguyên Giám đốc Sở Giáo </w:t>
      </w:r>
      <w:r w:rsidR="002E2C22" w:rsidRPr="00CA1A22">
        <w:rPr>
          <w:spacing w:val="-4"/>
          <w:szCs w:val="28"/>
        </w:rPr>
        <w:t>dục và Đào tạ</w:t>
      </w:r>
      <w:r w:rsidR="00C56BB1" w:rsidRPr="00CA1A22">
        <w:rPr>
          <w:spacing w:val="-4"/>
          <w:szCs w:val="28"/>
        </w:rPr>
        <w:t>o do</w:t>
      </w:r>
      <w:r w:rsidR="00561688" w:rsidRPr="00CA1A22">
        <w:rPr>
          <w:spacing w:val="-4"/>
          <w:szCs w:val="28"/>
        </w:rPr>
        <w:t xml:space="preserve"> </w:t>
      </w:r>
      <w:r w:rsidR="00561688" w:rsidRPr="00CA1A22">
        <w:rPr>
          <w:spacing w:val="-2"/>
          <w:szCs w:val="28"/>
        </w:rPr>
        <w:t>cấp có thẩm quyền đã quyết định thi hành kỷ luật bằng hình thức cách chức Giám đốc Sở Giáo dục và Đào tạo</w:t>
      </w:r>
    </w:p>
    <w:p w:rsidR="002E2C22" w:rsidRPr="00CA1A22" w:rsidRDefault="00C56BB1"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szCs w:val="28"/>
          <w:lang w:val="fr-FR"/>
        </w:rPr>
      </w:pPr>
      <w:r w:rsidRPr="00CA1A22">
        <w:rPr>
          <w:szCs w:val="28"/>
          <w:lang w:val="fr-FR"/>
        </w:rPr>
        <w:t>-</w:t>
      </w:r>
      <w:r w:rsidR="002E2C22" w:rsidRPr="00CA1A22">
        <w:rPr>
          <w:szCs w:val="28"/>
          <w:lang w:val="fr-FR"/>
        </w:rPr>
        <w:t xml:space="preserve"> </w:t>
      </w:r>
      <w:r w:rsidRPr="00CA1A22">
        <w:rPr>
          <w:szCs w:val="28"/>
          <w:lang w:val="fr-FR"/>
        </w:rPr>
        <w:t>M</w:t>
      </w:r>
      <w:r w:rsidR="002E2C22" w:rsidRPr="00CA1A22">
        <w:rPr>
          <w:szCs w:val="28"/>
          <w:lang w:val="fr-FR"/>
        </w:rPr>
        <w:t xml:space="preserve">iễn nhiệm Uỷ viên UBND tỉnh khoá X, nhiệm kỳ 2021-2026 đối với ông Hoàng Hà Bắc, nguyên Giám đốc Sở Công Thương </w:t>
      </w:r>
      <w:r w:rsidR="00FF300B" w:rsidRPr="00CA1A22">
        <w:rPr>
          <w:szCs w:val="28"/>
          <w:lang w:val="fr-FR"/>
        </w:rPr>
        <w:t xml:space="preserve">do chuyển công tác khác giữ chức vụ Chủ tịch UBND thành phố Bắc Kạn </w:t>
      </w:r>
      <w:r w:rsidR="002E2C22" w:rsidRPr="00CA1A22">
        <w:rPr>
          <w:szCs w:val="28"/>
          <w:lang w:val="fr-FR"/>
        </w:rPr>
        <w:t>và ông Dương Ngọc Thuyết, nguyên Giám đốc Sở Giao thông vận tả</w:t>
      </w:r>
      <w:r w:rsidRPr="00CA1A22">
        <w:rPr>
          <w:szCs w:val="28"/>
          <w:lang w:val="fr-FR"/>
        </w:rPr>
        <w:t>i do</w:t>
      </w:r>
      <w:r w:rsidR="00FF300B" w:rsidRPr="00CA1A22">
        <w:rPr>
          <w:szCs w:val="28"/>
          <w:lang w:val="fr-FR"/>
        </w:rPr>
        <w:t xml:space="preserve"> chuyển công tác khác gữa chức vụ Bí thư Huyện ủy </w:t>
      </w:r>
      <w:r w:rsidR="00ED7DFF" w:rsidRPr="00CA1A22">
        <w:rPr>
          <w:szCs w:val="28"/>
          <w:lang w:val="fr-FR"/>
        </w:rPr>
        <w:t xml:space="preserve">huyện </w:t>
      </w:r>
      <w:r w:rsidR="00FF300B" w:rsidRPr="00CA1A22">
        <w:rPr>
          <w:szCs w:val="28"/>
          <w:lang w:val="fr-FR"/>
        </w:rPr>
        <w:t>Ba Bể</w:t>
      </w:r>
      <w:r w:rsidR="00CA1A22">
        <w:rPr>
          <w:szCs w:val="28"/>
          <w:lang w:val="fr-FR"/>
        </w:rPr>
        <w:t>.</w:t>
      </w:r>
    </w:p>
    <w:p w:rsidR="00656C01" w:rsidRDefault="00C56BB1" w:rsidP="00656C01">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color w:val="000000"/>
          <w:spacing w:val="-4"/>
          <w:szCs w:val="28"/>
        </w:rPr>
      </w:pPr>
      <w:r w:rsidRPr="00C56BB1">
        <w:rPr>
          <w:color w:val="000000" w:themeColor="text1"/>
          <w:szCs w:val="28"/>
          <w:lang w:val="fr-FR"/>
        </w:rPr>
        <w:t>-</w:t>
      </w:r>
      <w:r w:rsidR="002E2C22" w:rsidRPr="00C56BB1">
        <w:rPr>
          <w:color w:val="000000" w:themeColor="text1"/>
          <w:szCs w:val="28"/>
          <w:lang w:val="fr-FR"/>
        </w:rPr>
        <w:t xml:space="preserve"> </w:t>
      </w:r>
      <w:r w:rsidRPr="00C56BB1">
        <w:rPr>
          <w:color w:val="000000" w:themeColor="text1"/>
          <w:szCs w:val="28"/>
          <w:lang w:val="fr-FR"/>
        </w:rPr>
        <w:t>B</w:t>
      </w:r>
      <w:r w:rsidR="002E2C22" w:rsidRPr="00C56BB1">
        <w:rPr>
          <w:rFonts w:eastAsia="Times New Roman" w:cs="Times New Roman"/>
          <w:color w:val="000000"/>
          <w:spacing w:val="-4"/>
          <w:szCs w:val="28"/>
        </w:rPr>
        <w:t>ầu bổ sung Ủy viên UBND tỉnh khoá X, nhiệm kỳ 2021-2026 đối đối với các ông, bà: Lèng Văn Chiến, Giám đốc Sở Giao thông vận tải; Nguyễn Ngọc Sơn, Giám đốc Sở Giáo dục và Đào tạo; Hà Sỹ Thắng, Giám đốc Sở Công Thương; Hoàng Văn Thiên, Giám đốc Sở Thông tin và Truyền thông; Hoàng Thị Thúy, Giám đốc Sở Xây dựng.</w:t>
      </w:r>
    </w:p>
    <w:p w:rsidR="003E5BDF" w:rsidRDefault="003E5BDF" w:rsidP="00656C01">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bCs/>
          <w:szCs w:val="28"/>
        </w:rPr>
      </w:pPr>
      <w:r>
        <w:rPr>
          <w:rFonts w:eastAsia="Times New Roman" w:cs="Times New Roman"/>
          <w:b/>
          <w:bCs/>
          <w:szCs w:val="28"/>
        </w:rPr>
        <w:t>2</w:t>
      </w:r>
      <w:r w:rsidR="008E0A7C" w:rsidRPr="009A16FC">
        <w:rPr>
          <w:rFonts w:eastAsia="Times New Roman" w:cs="Times New Roman"/>
          <w:b/>
          <w:bCs/>
          <w:szCs w:val="28"/>
        </w:rPr>
        <w:t xml:space="preserve">. </w:t>
      </w:r>
      <w:r w:rsidR="00CA1A22">
        <w:rPr>
          <w:rFonts w:eastAsia="Times New Roman" w:cs="Times New Roman"/>
          <w:b/>
          <w:bCs/>
          <w:szCs w:val="28"/>
        </w:rPr>
        <w:t>C</w:t>
      </w:r>
      <w:r>
        <w:rPr>
          <w:rFonts w:eastAsia="Times New Roman" w:cs="Times New Roman"/>
          <w:b/>
          <w:bCs/>
          <w:szCs w:val="28"/>
        </w:rPr>
        <w:t>ác nghị quyết chuyên đề</w:t>
      </w:r>
    </w:p>
    <w:p w:rsidR="00656C01" w:rsidRDefault="003E5BDF" w:rsidP="00656C01">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color w:val="000000"/>
          <w:spacing w:val="-4"/>
          <w:szCs w:val="28"/>
        </w:rPr>
      </w:pPr>
      <w:r>
        <w:rPr>
          <w:rFonts w:eastAsia="Times New Roman" w:cs="Times New Roman"/>
          <w:b/>
          <w:bCs/>
          <w:szCs w:val="28"/>
        </w:rPr>
        <w:t xml:space="preserve">2.1. </w:t>
      </w:r>
      <w:r w:rsidR="008E0A7C" w:rsidRPr="009A16FC">
        <w:rPr>
          <w:rFonts w:eastAsia="Times New Roman" w:cs="Times New Roman"/>
          <w:b/>
          <w:bCs/>
          <w:szCs w:val="28"/>
        </w:rPr>
        <w:t xml:space="preserve">Nghị quyết phân bổ và giao dự toán kinh phí sự nghiệp cho các đơn vị, địa phương thực hiện nhiệm vụ năm 2023 </w:t>
      </w:r>
      <w:r w:rsidR="008E0A7C" w:rsidRPr="009A16FC">
        <w:rPr>
          <w:rFonts w:eastAsia="Times New Roman" w:cs="Times New Roman"/>
          <w:b/>
          <w:bCs/>
          <w:i/>
          <w:szCs w:val="28"/>
        </w:rPr>
        <w:t>(bổ sung lần 1)</w:t>
      </w:r>
    </w:p>
    <w:p w:rsidR="003E5BDF" w:rsidRDefault="008E0A7C" w:rsidP="003E5BDF">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color w:val="000000"/>
          <w:spacing w:val="-4"/>
          <w:szCs w:val="28"/>
        </w:rPr>
      </w:pPr>
      <w:r w:rsidRPr="009A16FC">
        <w:rPr>
          <w:rFonts w:eastAsia="Times New Roman" w:cs="Times New Roman"/>
          <w:i/>
          <w:spacing w:val="-2"/>
          <w:szCs w:val="28"/>
          <w:lang w:val="pt-BR"/>
        </w:rPr>
        <w:t>Nội dung cụ thể:</w:t>
      </w:r>
      <w:r w:rsidRPr="009A16FC">
        <w:rPr>
          <w:rFonts w:eastAsia="Times New Roman" w:cs="Times New Roman"/>
          <w:spacing w:val="-2"/>
          <w:szCs w:val="28"/>
          <w:lang w:val="pt-BR"/>
        </w:rPr>
        <w:t xml:space="preserve"> </w:t>
      </w:r>
      <w:r w:rsidRPr="009A16FC">
        <w:rPr>
          <w:rFonts w:eastAsia="Times New Roman" w:cs="Times New Roman"/>
          <w:spacing w:val="-2"/>
          <w:szCs w:val="28"/>
        </w:rPr>
        <w:t xml:space="preserve">Phân bổ và giao dự toán kinh phí sự nghiệp cho các đơn vị, địa phương thực hiện nhiệm vụ từ nguồn năm 2022 chuyển sang và nguồn tỉnh điều hành chưa phân bổ năm 2023 </w:t>
      </w:r>
      <w:r w:rsidRPr="009A16FC">
        <w:rPr>
          <w:rFonts w:eastAsia="Times New Roman" w:cs="Times New Roman"/>
          <w:i/>
          <w:spacing w:val="-2"/>
          <w:szCs w:val="28"/>
        </w:rPr>
        <w:t>(bổ sung lần 1)</w:t>
      </w:r>
      <w:r w:rsidRPr="009A16FC">
        <w:rPr>
          <w:rFonts w:eastAsia="Times New Roman" w:cs="Times New Roman"/>
          <w:bCs/>
          <w:spacing w:val="-2"/>
          <w:szCs w:val="28"/>
        </w:rPr>
        <w:t xml:space="preserve">, với tổng số tiền </w:t>
      </w:r>
      <w:r w:rsidRPr="009A16FC">
        <w:rPr>
          <w:rFonts w:eastAsia="Times New Roman" w:cs="Times New Roman"/>
          <w:spacing w:val="-2"/>
          <w:szCs w:val="28"/>
        </w:rPr>
        <w:t>11.688,219 triệu đồng, trong đó:</w:t>
      </w:r>
    </w:p>
    <w:p w:rsidR="003E5BDF" w:rsidRDefault="008E0A7C" w:rsidP="003E5BDF">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color w:val="000000"/>
          <w:spacing w:val="-4"/>
          <w:szCs w:val="28"/>
        </w:rPr>
      </w:pPr>
      <w:r w:rsidRPr="009A16FC">
        <w:rPr>
          <w:rFonts w:eastAsia="Times New Roman" w:cs="Times New Roman"/>
          <w:szCs w:val="28"/>
        </w:rPr>
        <w:t>1. Phân bổ kinh phí thực hiện nhiệm vụ đào tạo, bồi dưỡng cán bộ, công chức, viên chức năm 2023</w:t>
      </w:r>
    </w:p>
    <w:p w:rsidR="003E5BDF" w:rsidRDefault="008E0A7C" w:rsidP="003E5BDF">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color w:val="000000"/>
          <w:spacing w:val="-4"/>
          <w:szCs w:val="28"/>
        </w:rPr>
      </w:pPr>
      <w:r w:rsidRPr="009A16FC">
        <w:rPr>
          <w:rFonts w:eastAsia="Times New Roman" w:cs="Times New Roman"/>
          <w:szCs w:val="28"/>
        </w:rPr>
        <w:t>a) Tổng kinh phí: 1.287,219 triệu đồng.</w:t>
      </w:r>
    </w:p>
    <w:p w:rsidR="003E5BDF" w:rsidRDefault="008E0A7C" w:rsidP="003E5BDF">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color w:val="000000"/>
          <w:spacing w:val="-4"/>
          <w:szCs w:val="28"/>
        </w:rPr>
      </w:pPr>
      <w:r w:rsidRPr="009A16FC">
        <w:rPr>
          <w:rFonts w:eastAsia="Times New Roman" w:cs="Times New Roman"/>
          <w:szCs w:val="28"/>
        </w:rPr>
        <w:t xml:space="preserve"> b) Nguồn kinh phí: N</w:t>
      </w:r>
      <w:r w:rsidRPr="009A16FC">
        <w:rPr>
          <w:rFonts w:eastAsia="Times New Roman" w:cs="Times New Roman"/>
          <w:bCs/>
          <w:szCs w:val="28"/>
        </w:rPr>
        <w:t>guồn sự nghiệp giáo dục - đào tạo và dạy nghề tỉnh điều hành năm 2023.</w:t>
      </w:r>
    </w:p>
    <w:p w:rsidR="003E5BDF" w:rsidRDefault="008E0A7C" w:rsidP="003E5BDF">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color w:val="000000"/>
          <w:spacing w:val="-4"/>
          <w:szCs w:val="28"/>
        </w:rPr>
      </w:pPr>
      <w:r w:rsidRPr="009A16FC">
        <w:rPr>
          <w:rFonts w:eastAsia="Times New Roman" w:cs="Times New Roman"/>
          <w:bCs/>
          <w:spacing w:val="-4"/>
          <w:szCs w:val="28"/>
        </w:rPr>
        <w:t xml:space="preserve"> 2.</w:t>
      </w:r>
      <w:r w:rsidRPr="009A16FC">
        <w:rPr>
          <w:rFonts w:eastAsia="Times New Roman" w:cs="Times New Roman"/>
          <w:spacing w:val="-4"/>
          <w:szCs w:val="28"/>
          <w:lang w:val="nl-NL"/>
        </w:rPr>
        <w:t xml:space="preserve"> Phân bổ kinh phí thực hiện nhiệm vụ bảo vệ, phát triển đất trồng lúa năm 2023 theo Nghị định số 62/2019/NĐ-CP ngày 11 tháng 7 năm 2019 của Chính phủ</w:t>
      </w:r>
    </w:p>
    <w:p w:rsidR="003E5BDF" w:rsidRDefault="008E0A7C" w:rsidP="003E5BDF">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color w:val="000000"/>
          <w:spacing w:val="-4"/>
          <w:szCs w:val="28"/>
        </w:rPr>
      </w:pPr>
      <w:r w:rsidRPr="009A16FC">
        <w:rPr>
          <w:rFonts w:eastAsia="Times New Roman" w:cs="Times New Roman"/>
          <w:iCs/>
          <w:szCs w:val="28"/>
          <w:lang w:val="pt-BR" w:eastAsia="vi-VN"/>
        </w:rPr>
        <w:lastRenderedPageBreak/>
        <w:t xml:space="preserve">a) Tổng kinh phí: 10.401 triệu đồng, trong đó: </w:t>
      </w:r>
    </w:p>
    <w:p w:rsidR="003E5BDF" w:rsidRDefault="008E0A7C" w:rsidP="003E5BDF">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iCs/>
          <w:szCs w:val="28"/>
          <w:lang w:val="pt-BR" w:eastAsia="vi-VN"/>
        </w:rPr>
      </w:pPr>
      <w:r w:rsidRPr="009A16FC">
        <w:rPr>
          <w:rFonts w:eastAsia="Times New Roman" w:cs="Times New Roman"/>
          <w:iCs/>
          <w:szCs w:val="28"/>
          <w:lang w:val="pt-BR" w:eastAsia="vi-VN"/>
        </w:rPr>
        <w:t>- Các đơn vị cấp tỉnh: 7.158 triệu đồng.</w:t>
      </w:r>
    </w:p>
    <w:p w:rsidR="003E5BDF" w:rsidRDefault="003E5BDF" w:rsidP="003E5BDF">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iCs/>
          <w:szCs w:val="28"/>
          <w:lang w:val="pt-BR" w:eastAsia="vi-VN"/>
        </w:rPr>
      </w:pPr>
      <w:r w:rsidRPr="009A16FC">
        <w:rPr>
          <w:rFonts w:eastAsia="Times New Roman" w:cs="Times New Roman"/>
          <w:iCs/>
          <w:szCs w:val="28"/>
          <w:lang w:val="pt-BR" w:eastAsia="vi-VN"/>
        </w:rPr>
        <w:t xml:space="preserve"> </w:t>
      </w:r>
      <w:r w:rsidR="008E0A7C" w:rsidRPr="009A16FC">
        <w:rPr>
          <w:rFonts w:eastAsia="Times New Roman" w:cs="Times New Roman"/>
          <w:iCs/>
          <w:szCs w:val="28"/>
          <w:lang w:val="pt-BR" w:eastAsia="vi-VN"/>
        </w:rPr>
        <w:t>- Ủy ban nhân dân các huyện: 3.243 triệu đồng.</w:t>
      </w:r>
    </w:p>
    <w:p w:rsidR="003E5BDF" w:rsidRDefault="003E5BDF" w:rsidP="003E5BDF">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pacing w:val="-4"/>
          <w:szCs w:val="28"/>
        </w:rPr>
      </w:pPr>
      <w:r w:rsidRPr="009A16FC">
        <w:rPr>
          <w:rFonts w:eastAsia="Times New Roman" w:cs="Times New Roman"/>
          <w:iCs/>
          <w:spacing w:val="-2"/>
          <w:szCs w:val="28"/>
          <w:lang w:val="pt-BR" w:eastAsia="vi-VN"/>
        </w:rPr>
        <w:t xml:space="preserve"> </w:t>
      </w:r>
      <w:r w:rsidR="008E0A7C" w:rsidRPr="009A16FC">
        <w:rPr>
          <w:rFonts w:eastAsia="Times New Roman" w:cs="Times New Roman"/>
          <w:iCs/>
          <w:spacing w:val="-2"/>
          <w:szCs w:val="28"/>
          <w:lang w:val="pt-BR" w:eastAsia="vi-VN"/>
        </w:rPr>
        <w:t>b) Nguồn kinh phí: N</w:t>
      </w:r>
      <w:r w:rsidR="008E0A7C" w:rsidRPr="009A16FC">
        <w:rPr>
          <w:rFonts w:eastAsia="Times New Roman" w:cs="Times New Roman"/>
          <w:spacing w:val="-2"/>
          <w:szCs w:val="28"/>
          <w:lang w:val="nl-NL"/>
        </w:rPr>
        <w:t xml:space="preserve">guồn tăng thu, tiết kiệm chi </w:t>
      </w:r>
      <w:r w:rsidR="008E0A7C" w:rsidRPr="009A16FC">
        <w:rPr>
          <w:rFonts w:eastAsia="Times New Roman" w:cs="Times New Roman"/>
          <w:i/>
          <w:spacing w:val="-2"/>
          <w:szCs w:val="28"/>
          <w:lang w:val="nl-NL"/>
        </w:rPr>
        <w:t>(số thu tiền bảo vệ và phát triển đất trồng lúa)</w:t>
      </w:r>
      <w:r w:rsidR="008E0A7C" w:rsidRPr="009A16FC">
        <w:rPr>
          <w:rFonts w:eastAsia="Times New Roman" w:cs="Times New Roman"/>
          <w:spacing w:val="-2"/>
          <w:szCs w:val="28"/>
          <w:lang w:val="nl-NL"/>
        </w:rPr>
        <w:t xml:space="preserve"> ngân sách cấp tỉnh năm 2022 chuyển nguồn sang năm 2023</w:t>
      </w:r>
      <w:r w:rsidR="008E0A7C" w:rsidRPr="009A16FC">
        <w:rPr>
          <w:rFonts w:eastAsia="Times New Roman" w:cs="Times New Roman"/>
          <w:iCs/>
          <w:spacing w:val="-2"/>
          <w:szCs w:val="28"/>
          <w:lang w:val="pt-BR" w:eastAsia="vi-VN"/>
        </w:rPr>
        <w:t>.</w:t>
      </w:r>
    </w:p>
    <w:p w:rsidR="00F9563E" w:rsidRDefault="003E5BDF" w:rsidP="00F9563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bCs/>
          <w:szCs w:val="28"/>
          <w:lang w:val="nl-NL"/>
        </w:rPr>
      </w:pPr>
      <w:r>
        <w:rPr>
          <w:rFonts w:eastAsia="Times New Roman" w:cs="Times New Roman"/>
          <w:b/>
          <w:iCs/>
          <w:spacing w:val="-2"/>
          <w:szCs w:val="28"/>
          <w:lang w:val="pt-BR" w:eastAsia="vi-VN"/>
        </w:rPr>
        <w:t>2.2</w:t>
      </w:r>
      <w:r w:rsidR="008E0A7C" w:rsidRPr="009A16FC">
        <w:rPr>
          <w:rFonts w:eastAsia="Times New Roman" w:cs="Times New Roman"/>
          <w:b/>
          <w:iCs/>
          <w:spacing w:val="-2"/>
          <w:szCs w:val="28"/>
          <w:lang w:val="pt-BR" w:eastAsia="vi-VN"/>
        </w:rPr>
        <w:t>. Nghị quyết</w:t>
      </w:r>
      <w:r w:rsidR="008E0A7C" w:rsidRPr="009A16FC">
        <w:rPr>
          <w:rFonts w:eastAsia="Times New Roman" w:cs="Times New Roman"/>
          <w:iCs/>
          <w:spacing w:val="-2"/>
          <w:szCs w:val="28"/>
          <w:lang w:val="pt-BR" w:eastAsia="vi-VN"/>
        </w:rPr>
        <w:t xml:space="preserve"> </w:t>
      </w:r>
      <w:r w:rsidR="008E0A7C" w:rsidRPr="009A16FC">
        <w:rPr>
          <w:b/>
          <w:szCs w:val="28"/>
          <w:lang w:val="nl-NL"/>
        </w:rPr>
        <w:t>p</w:t>
      </w:r>
      <w:r w:rsidR="008E0A7C" w:rsidRPr="009A16FC">
        <w:rPr>
          <w:b/>
          <w:spacing w:val="-2"/>
          <w:szCs w:val="28"/>
        </w:rPr>
        <w:t>hân bổ và giao dự toán</w:t>
      </w:r>
      <w:r w:rsidR="008E0A7C" w:rsidRPr="009A16FC">
        <w:rPr>
          <w:b/>
          <w:bCs/>
          <w:szCs w:val="28"/>
        </w:rPr>
        <w:t xml:space="preserve"> kinh phí sự nghiệp thực hiện Chương trình</w:t>
      </w:r>
      <w:r w:rsidR="008E0A7C" w:rsidRPr="009A16FC">
        <w:rPr>
          <w:rFonts w:eastAsia="Times New Roman" w:cs="Times New Roman"/>
          <w:iCs/>
          <w:spacing w:val="-2"/>
          <w:szCs w:val="28"/>
          <w:lang w:val="pt-BR" w:eastAsia="vi-VN"/>
        </w:rPr>
        <w:t xml:space="preserve"> </w:t>
      </w:r>
      <w:r w:rsidR="008E0A7C" w:rsidRPr="009A16FC">
        <w:rPr>
          <w:b/>
          <w:bCs/>
          <w:szCs w:val="28"/>
          <w:lang w:val="nl-NL"/>
        </w:rPr>
        <w:t>mục tiêu quốc gia phát triển kinh tế - xã hội vùng đồng bào dân tộc thiểu số và miền núi nguồn năm 2022 và năm 2023 chưa phân bổ.</w:t>
      </w:r>
    </w:p>
    <w:p w:rsidR="001B66ED" w:rsidRDefault="008E0A7C" w:rsidP="001B66ED">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pacing w:val="-4"/>
          <w:szCs w:val="28"/>
        </w:rPr>
      </w:pPr>
      <w:r w:rsidRPr="009A16FC">
        <w:rPr>
          <w:i/>
          <w:spacing w:val="-2"/>
          <w:lang w:val="pt-BR"/>
        </w:rPr>
        <w:t>Nội dung cụ thể:</w:t>
      </w:r>
      <w:r w:rsidRPr="009A16FC">
        <w:rPr>
          <w:spacing w:val="-2"/>
          <w:lang w:val="pt-BR"/>
        </w:rPr>
        <w:t xml:space="preserve"> </w:t>
      </w:r>
      <w:r w:rsidRPr="009A16FC">
        <w:rPr>
          <w:lang w:val="nl-NL"/>
        </w:rPr>
        <w:t xml:space="preserve">Phân bổ và giao dự toán kinh phí sự nghiệp để thực hiện Chương trình mục tiêu quốc gia phát triển kinh tế - xã hội vùng đồng bào dân tộc thiểu số và miền núi </w:t>
      </w:r>
      <w:r w:rsidRPr="009A16FC">
        <w:rPr>
          <w:i/>
          <w:lang w:val="nl-NL"/>
        </w:rPr>
        <w:t>(Chương trình)</w:t>
      </w:r>
      <w:r w:rsidRPr="009A16FC">
        <w:rPr>
          <w:lang w:val="nl-NL"/>
        </w:rPr>
        <w:t xml:space="preserve"> nguồn năm 2022 và năm 2023 chưa phân bổ cho các đơn vị, địa phương</w:t>
      </w:r>
      <w:r w:rsidRPr="009A16FC">
        <w:rPr>
          <w:lang w:val="vi-VN"/>
        </w:rPr>
        <w:t>, cụ thể</w:t>
      </w:r>
      <w:r w:rsidRPr="009A16FC">
        <w:rPr>
          <w:lang w:val="nl-NL"/>
        </w:rPr>
        <w:t xml:space="preserve"> </w:t>
      </w:r>
      <w:r w:rsidRPr="009A16FC">
        <w:rPr>
          <w:spacing w:val="-2"/>
          <w:lang w:val="nl-NL"/>
        </w:rPr>
        <w:t>như sau:</w:t>
      </w:r>
    </w:p>
    <w:p w:rsidR="001B66ED" w:rsidRDefault="008E0A7C" w:rsidP="001B66ED">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pacing w:val="-4"/>
          <w:szCs w:val="28"/>
        </w:rPr>
      </w:pPr>
      <w:r w:rsidRPr="009A16FC">
        <w:rPr>
          <w:bCs/>
          <w:spacing w:val="-2"/>
          <w:szCs w:val="28"/>
          <w:lang w:val="nl-NL"/>
        </w:rPr>
        <w:t>1. Chương trình năm 2022</w:t>
      </w:r>
    </w:p>
    <w:p w:rsidR="001B66ED" w:rsidRDefault="008E0A7C" w:rsidP="001B66ED">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pacing w:val="-4"/>
          <w:szCs w:val="28"/>
        </w:rPr>
      </w:pPr>
      <w:r w:rsidRPr="009A16FC">
        <w:rPr>
          <w:szCs w:val="28"/>
          <w:lang w:val="nl-NL"/>
        </w:rPr>
        <w:t xml:space="preserve">a) Tổng kinh phí: 12.971,11 triệu đồng, trong đó: </w:t>
      </w:r>
    </w:p>
    <w:p w:rsidR="001B66ED" w:rsidRDefault="008E0A7C" w:rsidP="001B66ED">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pacing w:val="-4"/>
          <w:szCs w:val="28"/>
        </w:rPr>
      </w:pPr>
      <w:r w:rsidRPr="009A16FC">
        <w:rPr>
          <w:szCs w:val="28"/>
          <w:lang w:val="nl-NL"/>
        </w:rPr>
        <w:t>- Các đơn vị cấp tỉnh: 5.911 triệu đồng;</w:t>
      </w:r>
    </w:p>
    <w:p w:rsidR="001B66ED" w:rsidRDefault="008E0A7C" w:rsidP="001B66ED">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pacing w:val="-4"/>
          <w:szCs w:val="28"/>
        </w:rPr>
      </w:pPr>
      <w:r w:rsidRPr="009A16FC">
        <w:rPr>
          <w:szCs w:val="28"/>
          <w:lang w:val="nl-NL"/>
        </w:rPr>
        <w:t>- UBND các huyện, thành phố: 7.060,11 triệu đồng.</w:t>
      </w:r>
    </w:p>
    <w:p w:rsidR="001B66ED" w:rsidRDefault="008E0A7C" w:rsidP="001B66ED">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pacing w:val="-4"/>
          <w:szCs w:val="28"/>
        </w:rPr>
      </w:pPr>
      <w:r w:rsidRPr="009A16FC">
        <w:rPr>
          <w:szCs w:val="28"/>
          <w:lang w:val="nl-NL"/>
        </w:rPr>
        <w:t xml:space="preserve">b) Nguồn kinh phí:  </w:t>
      </w:r>
    </w:p>
    <w:p w:rsidR="001B66ED" w:rsidRDefault="008E0A7C" w:rsidP="001B66ED">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pacing w:val="-4"/>
          <w:szCs w:val="28"/>
        </w:rPr>
      </w:pPr>
      <w:r w:rsidRPr="009A16FC">
        <w:rPr>
          <w:szCs w:val="28"/>
          <w:lang w:val="nl-NL"/>
        </w:rPr>
        <w:t>- Nguồn ngân sách Trung ương bổ sung có mục tiêu</w:t>
      </w:r>
      <w:r w:rsidRPr="009A16FC">
        <w:rPr>
          <w:bCs/>
          <w:szCs w:val="28"/>
          <w:lang w:val="nl-NL"/>
        </w:rPr>
        <w:t xml:space="preserve"> năm 2022 chuyển sang năm 2023</w:t>
      </w:r>
      <w:r w:rsidRPr="009A16FC">
        <w:rPr>
          <w:szCs w:val="28"/>
          <w:lang w:val="nl-NL"/>
        </w:rPr>
        <w:t>: 12.630,535 triệu đồng;</w:t>
      </w:r>
    </w:p>
    <w:p w:rsidR="001B66ED" w:rsidRDefault="008E0A7C" w:rsidP="001B66ED">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pacing w:val="-4"/>
          <w:szCs w:val="28"/>
        </w:rPr>
      </w:pPr>
      <w:r w:rsidRPr="009A16FC">
        <w:rPr>
          <w:szCs w:val="28"/>
          <w:lang w:val="nl-NL"/>
        </w:rPr>
        <w:t xml:space="preserve">- Nguồn ngân sách tỉnh năm 2023 đối ứng: 340,575 triệu đồng </w:t>
      </w:r>
      <w:r w:rsidRPr="009A16FC">
        <w:rPr>
          <w:i/>
          <w:szCs w:val="28"/>
          <w:lang w:val="nl-NL"/>
        </w:rPr>
        <w:t>(sự nghiệp kinh tế 215 triệu đồng; sự nghiệp giáo dục, đào tạo và dạy nghề 97,575 triệu đồng; dự phòng ngân sách tỉnh 28 triệu đồng).</w:t>
      </w:r>
    </w:p>
    <w:p w:rsidR="001B66ED" w:rsidRDefault="008E0A7C" w:rsidP="001B66ED">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 w:val="left" w:pos="7725"/>
        </w:tabs>
        <w:spacing w:before="120" w:after="120" w:line="240" w:lineRule="auto"/>
        <w:ind w:firstLine="567"/>
        <w:jc w:val="both"/>
        <w:rPr>
          <w:lang w:val="nl-NL"/>
        </w:rPr>
      </w:pPr>
      <w:r w:rsidRPr="009A16FC">
        <w:rPr>
          <w:lang w:val="nl-NL"/>
        </w:rPr>
        <w:t>2. Chương trình năm 2023</w:t>
      </w:r>
      <w:r w:rsidR="001B66ED">
        <w:rPr>
          <w:lang w:val="nl-NL"/>
        </w:rPr>
        <w:tab/>
      </w:r>
      <w:r w:rsidR="001B66ED">
        <w:rPr>
          <w:lang w:val="nl-NL"/>
        </w:rPr>
        <w:tab/>
      </w:r>
    </w:p>
    <w:p w:rsidR="00F93E56" w:rsidRDefault="008E0A7C" w:rsidP="00F93E56">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 w:val="left" w:pos="7725"/>
        </w:tabs>
        <w:spacing w:before="120" w:after="120" w:line="240" w:lineRule="auto"/>
        <w:ind w:firstLine="567"/>
        <w:jc w:val="both"/>
        <w:rPr>
          <w:szCs w:val="28"/>
          <w:lang w:val="nl-NL"/>
        </w:rPr>
      </w:pPr>
      <w:r w:rsidRPr="009A16FC">
        <w:rPr>
          <w:szCs w:val="28"/>
          <w:lang w:val="nl-NL"/>
        </w:rPr>
        <w:t xml:space="preserve">a) Tổng kinh phí: 79.835 triệu đồng, trong đó: </w:t>
      </w:r>
    </w:p>
    <w:p w:rsidR="00F93E56" w:rsidRDefault="008E0A7C" w:rsidP="00F93E56">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 w:val="left" w:pos="7725"/>
        </w:tabs>
        <w:spacing w:before="120" w:after="120" w:line="240" w:lineRule="auto"/>
        <w:ind w:firstLine="567"/>
        <w:jc w:val="both"/>
        <w:rPr>
          <w:szCs w:val="28"/>
          <w:lang w:val="nl-NL"/>
        </w:rPr>
      </w:pPr>
      <w:r w:rsidRPr="009A16FC">
        <w:rPr>
          <w:szCs w:val="28"/>
          <w:lang w:val="nl-NL"/>
        </w:rPr>
        <w:t>- Các đơn vị cấp tỉnh: 9.182 triệu đồng;</w:t>
      </w:r>
    </w:p>
    <w:p w:rsidR="00F93E56" w:rsidRDefault="008E0A7C" w:rsidP="00F93E56">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 w:val="left" w:pos="7725"/>
        </w:tabs>
        <w:spacing w:before="120" w:after="120" w:line="240" w:lineRule="auto"/>
        <w:ind w:firstLine="567"/>
        <w:jc w:val="both"/>
        <w:rPr>
          <w:szCs w:val="28"/>
          <w:lang w:val="nl-NL"/>
        </w:rPr>
      </w:pPr>
      <w:r w:rsidRPr="009A16FC">
        <w:rPr>
          <w:szCs w:val="28"/>
          <w:lang w:val="nl-NL"/>
        </w:rPr>
        <w:t>- UBND các huyện, thành phố: 70.653 triệu đồng.</w:t>
      </w:r>
    </w:p>
    <w:p w:rsidR="00F93E56" w:rsidRDefault="008E0A7C" w:rsidP="00F93E56">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 w:val="left" w:pos="7725"/>
        </w:tabs>
        <w:spacing w:before="120" w:after="120" w:line="240" w:lineRule="auto"/>
        <w:ind w:firstLine="567"/>
        <w:jc w:val="both"/>
        <w:rPr>
          <w:szCs w:val="28"/>
          <w:lang w:val="nl-NL"/>
        </w:rPr>
      </w:pPr>
      <w:r w:rsidRPr="009A16FC">
        <w:rPr>
          <w:bCs/>
          <w:szCs w:val="28"/>
          <w:lang w:val="nl-NL"/>
        </w:rPr>
        <w:t xml:space="preserve">b) </w:t>
      </w:r>
      <w:r w:rsidRPr="009A16FC">
        <w:rPr>
          <w:szCs w:val="28"/>
          <w:lang w:val="nl-NL"/>
        </w:rPr>
        <w:t>Nguồn kinh phí</w:t>
      </w:r>
      <w:r w:rsidRPr="009A16FC">
        <w:rPr>
          <w:bCs/>
          <w:szCs w:val="28"/>
          <w:lang w:val="nl-NL"/>
        </w:rPr>
        <w:t>: Từ nguồn kinh phí thực hiện Chương trình năm 2023 chưa phân bổ trong dự toán đầu năm, trong đó:</w:t>
      </w:r>
    </w:p>
    <w:p w:rsidR="00F93E56" w:rsidRDefault="008E0A7C" w:rsidP="00F93E56">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 w:val="left" w:pos="7725"/>
        </w:tabs>
        <w:spacing w:before="120" w:after="120" w:line="240" w:lineRule="auto"/>
        <w:ind w:firstLine="567"/>
        <w:jc w:val="both"/>
        <w:rPr>
          <w:szCs w:val="28"/>
          <w:lang w:val="nl-NL"/>
        </w:rPr>
      </w:pPr>
      <w:r w:rsidRPr="009A16FC">
        <w:rPr>
          <w:szCs w:val="28"/>
          <w:lang w:val="nl-NL"/>
        </w:rPr>
        <w:t>- Nguồn ngân sách Trung ương bổ sung có mục tiêu: 72.170 triệu đồng;</w:t>
      </w:r>
    </w:p>
    <w:p w:rsidR="00F93E56" w:rsidRDefault="008E0A7C" w:rsidP="00F93E56">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 w:val="left" w:pos="7725"/>
        </w:tabs>
        <w:spacing w:before="120" w:after="120" w:line="240" w:lineRule="auto"/>
        <w:ind w:firstLine="567"/>
        <w:jc w:val="both"/>
        <w:rPr>
          <w:szCs w:val="28"/>
          <w:lang w:val="nl-NL"/>
        </w:rPr>
      </w:pPr>
      <w:r w:rsidRPr="009A16FC">
        <w:rPr>
          <w:szCs w:val="28"/>
          <w:lang w:val="nl-NL"/>
        </w:rPr>
        <w:t>- Nguồn ngân sách tỉnh đối ứng thực hiện: 7.665 triệu đồng thuộc nguồn sự nghiệp kinh tế tỉnh điều hành.</w:t>
      </w:r>
    </w:p>
    <w:p w:rsidR="008E0A7C" w:rsidRPr="009A16FC" w:rsidRDefault="008E0A7C" w:rsidP="00F93E56">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 w:val="left" w:pos="7725"/>
        </w:tabs>
        <w:spacing w:before="120" w:after="120" w:line="240" w:lineRule="auto"/>
        <w:ind w:firstLine="567"/>
        <w:jc w:val="both"/>
        <w:rPr>
          <w:szCs w:val="28"/>
          <w:lang w:val="nl-NL"/>
        </w:rPr>
      </w:pPr>
      <w:r w:rsidRPr="009A16FC">
        <w:rPr>
          <w:szCs w:val="28"/>
          <w:lang w:val="nl-NL"/>
        </w:rPr>
        <w:t>3. Nguồn kinh phí chưa phân bổ tại kỳ họp này, số tiền</w:t>
      </w:r>
      <w:r w:rsidRPr="009A16FC">
        <w:rPr>
          <w:szCs w:val="28"/>
          <w:lang w:val="vi-VN"/>
        </w:rPr>
        <w:t xml:space="preserve"> là</w:t>
      </w:r>
      <w:r w:rsidRPr="009A16FC">
        <w:rPr>
          <w:szCs w:val="28"/>
          <w:lang w:val="nl-NL"/>
        </w:rPr>
        <w:t xml:space="preserve"> 5.236 triệu đồng</w:t>
      </w:r>
      <w:r w:rsidRPr="009A16FC">
        <w:rPr>
          <w:szCs w:val="28"/>
        </w:rPr>
        <w:t xml:space="preserve"> thuộc Chương trình năm 2022 </w:t>
      </w:r>
      <w:r w:rsidRPr="009A16FC">
        <w:rPr>
          <w:i/>
          <w:szCs w:val="28"/>
        </w:rPr>
        <w:t>(bao gồm số thu hồi từ các đơn vị, địa phương về ngân sách tỉnh để phân bổ lại)</w:t>
      </w:r>
      <w:r w:rsidRPr="009A16FC">
        <w:rPr>
          <w:i/>
          <w:szCs w:val="28"/>
          <w:lang w:val="vi-VN"/>
        </w:rPr>
        <w:t>.</w:t>
      </w:r>
      <w:r w:rsidRPr="009A16FC">
        <w:rPr>
          <w:szCs w:val="28"/>
          <w:lang w:val="nl-NL"/>
        </w:rPr>
        <w:t xml:space="preserve"> </w:t>
      </w:r>
    </w:p>
    <w:p w:rsidR="00E511B8" w:rsidRPr="009A16FC" w:rsidRDefault="00F93E56" w:rsidP="00E511B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szCs w:val="28"/>
          <w:lang w:val="nl-NL"/>
        </w:rPr>
      </w:pPr>
      <w:r>
        <w:rPr>
          <w:b/>
          <w:color w:val="000000" w:themeColor="text1"/>
          <w:szCs w:val="28"/>
          <w:lang w:val="pt-BR"/>
        </w:rPr>
        <w:t>2.3</w:t>
      </w:r>
      <w:r w:rsidR="00E511B8" w:rsidRPr="009A16FC">
        <w:rPr>
          <w:b/>
          <w:color w:val="000000" w:themeColor="text1"/>
          <w:szCs w:val="28"/>
          <w:lang w:val="pt-BR"/>
        </w:rPr>
        <w:t>. Nghị quyết v</w:t>
      </w:r>
      <w:r w:rsidR="00E511B8" w:rsidRPr="009A16FC">
        <w:rPr>
          <w:rFonts w:eastAsia="Times New Roman" w:cs="Times New Roman"/>
          <w:b/>
          <w:szCs w:val="28"/>
          <w:lang w:val="nl-NL"/>
        </w:rPr>
        <w:t>ề chủ trương đầu tư dự án Hoàn thiện mặt bằng phần diện tích còn lại của Khu công nghiệp Thanh Bình giai đoạn I.</w:t>
      </w:r>
    </w:p>
    <w:p w:rsidR="00E511B8" w:rsidRPr="009A16FC" w:rsidRDefault="00E511B8" w:rsidP="00E511B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szCs w:val="28"/>
          <w:lang w:val="nl-NL"/>
        </w:rPr>
      </w:pPr>
      <w:r w:rsidRPr="009A16FC">
        <w:rPr>
          <w:rFonts w:eastAsia="Times New Roman" w:cs="Times New Roman"/>
          <w:i/>
          <w:spacing w:val="-2"/>
          <w:szCs w:val="28"/>
          <w:lang w:val="pt-BR"/>
        </w:rPr>
        <w:t>Nội dung cụ thể:</w:t>
      </w:r>
      <w:r w:rsidRPr="009A16FC">
        <w:rPr>
          <w:rFonts w:eastAsia="Times New Roman" w:cs="Times New Roman"/>
          <w:spacing w:val="-2"/>
          <w:szCs w:val="28"/>
          <w:lang w:val="pt-BR"/>
        </w:rPr>
        <w:t xml:space="preserve"> </w:t>
      </w:r>
    </w:p>
    <w:p w:rsidR="00CA1A22" w:rsidRDefault="00CA1A22" w:rsidP="00E511B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p>
    <w:p w:rsidR="00E511B8" w:rsidRPr="009A16FC" w:rsidRDefault="00E511B8" w:rsidP="00E511B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zCs w:val="28"/>
          <w:lang w:val="pt-BR"/>
        </w:rPr>
      </w:pPr>
      <w:r w:rsidRPr="009A16FC">
        <w:rPr>
          <w:rFonts w:eastAsia="Times New Roman" w:cs="Times New Roman"/>
          <w:szCs w:val="28"/>
          <w:lang w:val="nl-NL"/>
        </w:rPr>
        <w:t>1. Mục tiêu đầu tư: Tạo thêm quỹ đất sạch đủ điều kiện thu hút đầu tư phần diện tích còn lại của Khu công nghiệp Thanh Bình giai đoạn I, góp phần tạo thêm việc làm cho người lao động, tăng thu ngân sách và phát triển kinh tế - xã hội của tỉnh trong thời gian tới.</w:t>
      </w:r>
    </w:p>
    <w:p w:rsidR="00E511B8" w:rsidRPr="009A16FC" w:rsidRDefault="00E511B8" w:rsidP="00E511B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zCs w:val="28"/>
          <w:lang w:val="pt-BR"/>
        </w:rPr>
      </w:pPr>
      <w:r w:rsidRPr="009A16FC">
        <w:rPr>
          <w:rFonts w:eastAsia="Times New Roman" w:cs="Times New Roman"/>
          <w:szCs w:val="28"/>
          <w:lang w:val="nl-NL"/>
        </w:rPr>
        <w:t>2. Quy mô đầu tư</w:t>
      </w:r>
    </w:p>
    <w:p w:rsidR="00E511B8" w:rsidRPr="009A16FC" w:rsidRDefault="00E511B8" w:rsidP="00E511B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zCs w:val="28"/>
          <w:lang w:val="pt-BR"/>
        </w:rPr>
      </w:pPr>
      <w:r w:rsidRPr="009A16FC">
        <w:rPr>
          <w:rFonts w:eastAsia="Times New Roman" w:cs="Times New Roman"/>
          <w:szCs w:val="28"/>
          <w:lang w:val="nl-NL"/>
        </w:rPr>
        <w:t>Giải phóng mặt bằng và tạo mặt bằng phần diện tích còn lại của Khu công nghiệp Thanh Bình giai đoạn I với diện tích 14,1 ha.</w:t>
      </w:r>
    </w:p>
    <w:p w:rsidR="00E511B8" w:rsidRPr="009A16FC" w:rsidRDefault="00E511B8" w:rsidP="00E511B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zCs w:val="28"/>
          <w:lang w:val="pt-BR"/>
        </w:rPr>
      </w:pPr>
      <w:r w:rsidRPr="009A16FC">
        <w:rPr>
          <w:rFonts w:eastAsia="Times New Roman" w:cs="Times New Roman"/>
          <w:szCs w:val="28"/>
          <w:lang w:val="nl-NL"/>
        </w:rPr>
        <w:t>3. Nhóm dự án: Dự án nhóm B, lĩnh vực xây dựng dân dụng.</w:t>
      </w:r>
    </w:p>
    <w:p w:rsidR="00E511B8" w:rsidRPr="009A16FC" w:rsidRDefault="00E511B8" w:rsidP="00E511B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zCs w:val="28"/>
          <w:lang w:val="pt-BR"/>
        </w:rPr>
      </w:pPr>
      <w:r w:rsidRPr="009A16FC">
        <w:rPr>
          <w:rFonts w:eastAsia="Times New Roman" w:cs="Times New Roman"/>
          <w:szCs w:val="28"/>
          <w:lang w:val="nl-NL"/>
        </w:rPr>
        <w:t>4. Tổng mức đầu tư dự án: 57,93 tỷ đồng.</w:t>
      </w:r>
    </w:p>
    <w:p w:rsidR="00E511B8" w:rsidRPr="009A16FC" w:rsidRDefault="00E511B8" w:rsidP="00E511B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zCs w:val="28"/>
          <w:lang w:val="pt-BR"/>
        </w:rPr>
      </w:pPr>
      <w:r w:rsidRPr="009A16FC">
        <w:rPr>
          <w:rFonts w:eastAsia="Times New Roman" w:cs="Times New Roman"/>
          <w:szCs w:val="28"/>
          <w:lang w:val="nl-NL"/>
        </w:rPr>
        <w:t>5. Nguồn vốn đầu tư: Ngân sách tỉnh điều hành.</w:t>
      </w:r>
    </w:p>
    <w:p w:rsidR="00E511B8" w:rsidRPr="009A16FC" w:rsidRDefault="00E511B8" w:rsidP="00E511B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zCs w:val="28"/>
          <w:lang w:val="pt-BR"/>
        </w:rPr>
      </w:pPr>
      <w:r w:rsidRPr="009A16FC">
        <w:rPr>
          <w:rFonts w:eastAsia="Times New Roman" w:cs="Times New Roman"/>
          <w:szCs w:val="28"/>
          <w:lang w:val="nl-NL"/>
        </w:rPr>
        <w:t>6. Địa điểm thực hiện dự án: Khu công nghiệp Thanh Bình, xã Thanh Thịnh, huyện Chợ Mới.</w:t>
      </w:r>
    </w:p>
    <w:p w:rsidR="00E511B8" w:rsidRPr="009A16FC" w:rsidRDefault="00E511B8" w:rsidP="00E511B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zCs w:val="28"/>
          <w:lang w:val="pt-BR"/>
        </w:rPr>
      </w:pPr>
      <w:r w:rsidRPr="009A16FC">
        <w:rPr>
          <w:rFonts w:eastAsia="Times New Roman" w:cs="Times New Roman"/>
          <w:szCs w:val="28"/>
          <w:lang w:val="nl-NL"/>
        </w:rPr>
        <w:t>7. Thời gian thực hiện dự án: Năm 2023 - 2025.</w:t>
      </w:r>
    </w:p>
    <w:p w:rsidR="00E511B8" w:rsidRPr="009A16FC" w:rsidRDefault="00F93E56" w:rsidP="00E511B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szCs w:val="28"/>
          <w:lang w:val="nl-NL"/>
        </w:rPr>
      </w:pPr>
      <w:r>
        <w:rPr>
          <w:b/>
          <w:color w:val="000000" w:themeColor="text1"/>
          <w:szCs w:val="28"/>
          <w:lang w:val="pt-BR"/>
        </w:rPr>
        <w:t>2.4</w:t>
      </w:r>
      <w:r w:rsidR="00E511B8" w:rsidRPr="009A16FC">
        <w:rPr>
          <w:b/>
          <w:color w:val="000000" w:themeColor="text1"/>
          <w:szCs w:val="28"/>
          <w:lang w:val="pt-BR"/>
        </w:rPr>
        <w:t>. Nghị quyết v</w:t>
      </w:r>
      <w:r w:rsidR="00E511B8" w:rsidRPr="009A16FC">
        <w:rPr>
          <w:rFonts w:eastAsia="Times New Roman" w:cs="Times New Roman"/>
          <w:b/>
          <w:szCs w:val="28"/>
          <w:lang w:val="nl-NL"/>
        </w:rPr>
        <w:t>ề điều chỉnh chủ trương đầu tư dự án Hạ tầng kỹ thuật trung tâm</w:t>
      </w:r>
      <w:r w:rsidR="00E511B8" w:rsidRPr="009A16FC">
        <w:rPr>
          <w:color w:val="000000" w:themeColor="text1"/>
          <w:szCs w:val="28"/>
          <w:lang w:val="pt-BR"/>
        </w:rPr>
        <w:t xml:space="preserve"> </w:t>
      </w:r>
      <w:r w:rsidR="00E511B8" w:rsidRPr="009A16FC">
        <w:rPr>
          <w:rFonts w:eastAsia="Times New Roman" w:cs="Times New Roman"/>
          <w:b/>
          <w:szCs w:val="28"/>
          <w:lang w:val="nl-NL"/>
        </w:rPr>
        <w:t>thị trấn Chợ Rã, huyện Ba Bể</w:t>
      </w:r>
    </w:p>
    <w:p w:rsidR="00E511B8" w:rsidRPr="009A16FC" w:rsidRDefault="00E511B8" w:rsidP="00E511B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szCs w:val="28"/>
          <w:lang w:val="nl-NL"/>
        </w:rPr>
      </w:pPr>
      <w:r w:rsidRPr="009A16FC">
        <w:rPr>
          <w:rFonts w:eastAsia="Times New Roman" w:cs="Times New Roman"/>
          <w:i/>
          <w:spacing w:val="-2"/>
          <w:szCs w:val="28"/>
          <w:lang w:val="pt-BR"/>
        </w:rPr>
        <w:t>Nội dung cụ thể:</w:t>
      </w:r>
      <w:r w:rsidRPr="009A16FC">
        <w:rPr>
          <w:rFonts w:eastAsia="Times New Roman" w:cs="Times New Roman"/>
          <w:spacing w:val="-2"/>
          <w:szCs w:val="28"/>
          <w:lang w:val="pt-BR"/>
        </w:rPr>
        <w:t xml:space="preserve"> </w:t>
      </w:r>
    </w:p>
    <w:p w:rsidR="00E511B8" w:rsidRPr="009A16FC" w:rsidRDefault="00E511B8" w:rsidP="00E511B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szCs w:val="28"/>
          <w:lang w:val="nl-NL"/>
        </w:rPr>
        <w:t>1. Điều chỉnh chủ trương đầu tư dự án Hạ tầng kỹ thuật trung tâm thị trấn Chợ Rã, huyện Ba Bể với nội dung sau:</w:t>
      </w:r>
    </w:p>
    <w:p w:rsidR="00E511B8" w:rsidRPr="009A16FC" w:rsidRDefault="00E511B8" w:rsidP="00E511B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szCs w:val="28"/>
          <w:lang w:val="nl-NL"/>
        </w:rPr>
      </w:pPr>
      <w:r w:rsidRPr="009A16FC">
        <w:rPr>
          <w:rFonts w:eastAsia="Times New Roman" w:cs="Times New Roman"/>
          <w:szCs w:val="28"/>
          <w:lang w:val="nl-NL"/>
        </w:rPr>
        <w:t xml:space="preserve">Cơ cấu nguồn vốn sau điều chỉnh: </w:t>
      </w:r>
    </w:p>
    <w:p w:rsidR="00E511B8" w:rsidRPr="009A16FC" w:rsidRDefault="00E511B8" w:rsidP="00E511B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szCs w:val="28"/>
          <w:lang w:val="nl-NL"/>
        </w:rPr>
      </w:pPr>
      <w:r w:rsidRPr="009A16FC">
        <w:rPr>
          <w:rFonts w:eastAsia="Times New Roman" w:cs="Times New Roman"/>
          <w:bCs/>
          <w:szCs w:val="28"/>
          <w:lang w:val="nl-NL"/>
        </w:rPr>
        <w:t xml:space="preserve">- </w:t>
      </w:r>
      <w:r w:rsidRPr="009A16FC">
        <w:rPr>
          <w:rFonts w:eastAsia="Times New Roman" w:cs="Times New Roman"/>
          <w:noProof/>
          <w:szCs w:val="28"/>
          <w:lang w:val="vi-VN"/>
        </w:rPr>
        <w:t>N</w:t>
      </w:r>
      <w:r w:rsidRPr="009A16FC">
        <w:rPr>
          <w:rFonts w:eastAsia="Times New Roman" w:cs="Times New Roman"/>
          <w:noProof/>
          <w:szCs w:val="28"/>
          <w:lang w:val="nl-NL"/>
        </w:rPr>
        <w:t>gân sách trung ương: 90 tỷ đồng;</w:t>
      </w:r>
    </w:p>
    <w:p w:rsidR="00E511B8" w:rsidRPr="009A16FC" w:rsidRDefault="00E511B8" w:rsidP="00E511B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szCs w:val="28"/>
          <w:lang w:val="nl-NL"/>
        </w:rPr>
      </w:pPr>
      <w:r w:rsidRPr="009A16FC">
        <w:rPr>
          <w:rFonts w:eastAsia="Times New Roman" w:cs="Times New Roman"/>
          <w:noProof/>
          <w:szCs w:val="28"/>
          <w:lang w:val="nl-NL"/>
        </w:rPr>
        <w:t xml:space="preserve">- Ngân sách tỉnh: 30 tỷ đồng; </w:t>
      </w:r>
    </w:p>
    <w:p w:rsidR="00E511B8" w:rsidRDefault="00E511B8" w:rsidP="00E511B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szCs w:val="28"/>
          <w:lang w:val="nl-NL"/>
        </w:rPr>
      </w:pPr>
      <w:r w:rsidRPr="009A16FC">
        <w:rPr>
          <w:rFonts w:eastAsia="Times New Roman" w:cs="Times New Roman"/>
          <w:bCs/>
          <w:szCs w:val="28"/>
        </w:rPr>
        <w:t xml:space="preserve">- </w:t>
      </w:r>
      <w:r w:rsidRPr="009A16FC">
        <w:rPr>
          <w:rFonts w:eastAsia="Times New Roman" w:cs="Times New Roman"/>
          <w:noProof/>
          <w:szCs w:val="28"/>
          <w:lang w:val="vi-VN"/>
        </w:rPr>
        <w:t xml:space="preserve">Ngân sách </w:t>
      </w:r>
      <w:r w:rsidRPr="009A16FC">
        <w:rPr>
          <w:rFonts w:eastAsia="Times New Roman" w:cs="Times New Roman"/>
          <w:noProof/>
          <w:szCs w:val="28"/>
          <w:lang w:val="nl-NL"/>
        </w:rPr>
        <w:t>huyện Ba Bể</w:t>
      </w:r>
      <w:r w:rsidRPr="009A16FC">
        <w:rPr>
          <w:rFonts w:eastAsia="Times New Roman" w:cs="Times New Roman"/>
          <w:noProof/>
          <w:szCs w:val="28"/>
          <w:lang w:val="vi-VN"/>
        </w:rPr>
        <w:t xml:space="preserve">: </w:t>
      </w:r>
      <w:r w:rsidRPr="009A16FC">
        <w:rPr>
          <w:rFonts w:eastAsia="Times New Roman" w:cs="Times New Roman"/>
          <w:noProof/>
          <w:szCs w:val="28"/>
          <w:lang w:val="nl-NL"/>
        </w:rPr>
        <w:t>52</w:t>
      </w:r>
      <w:r w:rsidRPr="009A16FC">
        <w:rPr>
          <w:rFonts w:eastAsia="Times New Roman" w:cs="Times New Roman"/>
          <w:noProof/>
          <w:szCs w:val="28"/>
          <w:lang w:val="vi-VN"/>
        </w:rPr>
        <w:t xml:space="preserve"> tỷ đồng</w:t>
      </w:r>
      <w:r w:rsidRPr="009A16FC">
        <w:rPr>
          <w:rFonts w:eastAsia="Times New Roman" w:cs="Times New Roman"/>
          <w:bCs/>
          <w:szCs w:val="28"/>
          <w:lang w:val="vi-VN"/>
        </w:rPr>
        <w:t>.</w:t>
      </w:r>
    </w:p>
    <w:p w:rsidR="00E511B8" w:rsidRPr="00260E16" w:rsidRDefault="00E511B8"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szCs w:val="28"/>
          <w:lang w:val="nl-NL"/>
        </w:rPr>
      </w:pPr>
      <w:r w:rsidRPr="009A16FC">
        <w:rPr>
          <w:rFonts w:eastAsia="Times New Roman" w:cs="Times New Roman"/>
          <w:szCs w:val="28"/>
          <w:lang w:val="nl-NL"/>
        </w:rPr>
        <w:t xml:space="preserve">2. Các nội dung khác </w:t>
      </w:r>
      <w:r w:rsidRPr="009A16FC">
        <w:rPr>
          <w:rFonts w:eastAsia="Times New Roman" w:cs="Times New Roman"/>
          <w:szCs w:val="28"/>
          <w:lang w:val="sv-SE"/>
        </w:rPr>
        <w:t xml:space="preserve">không điều chỉnh thực hiện theo Nghị quyết số 63/NQ-HĐND ngày 14 tháng 7 năm 2021 </w:t>
      </w:r>
      <w:r w:rsidRPr="009A16FC">
        <w:rPr>
          <w:rFonts w:eastAsia="Times New Roman" w:cs="Times New Roman"/>
          <w:szCs w:val="28"/>
          <w:lang w:val="pt-BR"/>
        </w:rPr>
        <w:t xml:space="preserve">của Hội đồng nhân dân tỉnh </w:t>
      </w:r>
      <w:r w:rsidRPr="009A16FC">
        <w:rPr>
          <w:rFonts w:eastAsia="Times New Roman" w:cs="Times New Roman"/>
          <w:szCs w:val="28"/>
          <w:lang w:val="sv-SE"/>
        </w:rPr>
        <w:t xml:space="preserve">về chủ trương đầu tư dự án </w:t>
      </w:r>
      <w:r w:rsidRPr="009A16FC">
        <w:rPr>
          <w:rFonts w:eastAsia="Times New Roman" w:cs="Times New Roman"/>
          <w:szCs w:val="28"/>
          <w:lang w:val="vi-VN"/>
        </w:rPr>
        <w:t>Hạ tầng kỹ thuật trung tâm thị trấn Chợ Rã, huyện Ba Bể.</w:t>
      </w:r>
    </w:p>
    <w:p w:rsidR="006E219A" w:rsidRPr="00F93E56" w:rsidRDefault="00F93E56"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ascii="Times New Roman Bold" w:hAnsi="Times New Roman Bold"/>
          <w:b/>
          <w:color w:val="000000" w:themeColor="text1"/>
          <w:spacing w:val="-6"/>
          <w:szCs w:val="28"/>
          <w:lang w:val="fr-FR"/>
        </w:rPr>
      </w:pPr>
      <w:r>
        <w:rPr>
          <w:rFonts w:eastAsia="Times New Roman" w:cs="Times New Roman"/>
          <w:b/>
          <w:spacing w:val="-2"/>
          <w:position w:val="6"/>
          <w:szCs w:val="28"/>
        </w:rPr>
        <w:t>2</w:t>
      </w:r>
      <w:r w:rsidRPr="00F93E56">
        <w:rPr>
          <w:rFonts w:ascii="Times New Roman Bold" w:eastAsia="Times New Roman" w:hAnsi="Times New Roman Bold" w:cs="Times New Roman"/>
          <w:b/>
          <w:spacing w:val="-6"/>
          <w:position w:val="6"/>
          <w:szCs w:val="28"/>
        </w:rPr>
        <w:t>.</w:t>
      </w:r>
      <w:r w:rsidR="004032CA" w:rsidRPr="00F93E56">
        <w:rPr>
          <w:rFonts w:ascii="Times New Roman Bold" w:eastAsia="Times New Roman" w:hAnsi="Times New Roman Bold" w:cs="Times New Roman"/>
          <w:b/>
          <w:spacing w:val="-6"/>
          <w:position w:val="6"/>
          <w:szCs w:val="28"/>
        </w:rPr>
        <w:t>5</w:t>
      </w:r>
      <w:r w:rsidR="00163883" w:rsidRPr="00F93E56">
        <w:rPr>
          <w:rFonts w:ascii="Times New Roman Bold" w:eastAsia="Times New Roman" w:hAnsi="Times New Roman Bold" w:cs="Times New Roman"/>
          <w:b/>
          <w:spacing w:val="-6"/>
          <w:position w:val="6"/>
          <w:szCs w:val="28"/>
        </w:rPr>
        <w:t>. Nghị quyết</w:t>
      </w:r>
      <w:r w:rsidR="00163883" w:rsidRPr="00F93E56">
        <w:rPr>
          <w:rFonts w:ascii="Times New Roman Bold" w:eastAsia="Times New Roman" w:hAnsi="Times New Roman Bold" w:cs="Times New Roman"/>
          <w:spacing w:val="-6"/>
          <w:position w:val="6"/>
          <w:szCs w:val="28"/>
        </w:rPr>
        <w:t xml:space="preserve"> </w:t>
      </w:r>
      <w:r w:rsidR="00163883" w:rsidRPr="00F93E56">
        <w:rPr>
          <w:rFonts w:ascii="Times New Roman Bold" w:eastAsia="Times New Roman" w:hAnsi="Times New Roman Bold" w:cs="Times New Roman"/>
          <w:b/>
          <w:spacing w:val="-6"/>
          <w:position w:val="6"/>
          <w:szCs w:val="28"/>
        </w:rPr>
        <w:t xml:space="preserve">về điều chỉnh chủ trương đầu tư dự án phát triển hạ tầng vùng trồng cây ăn quả, cây công nghiệp lâu năm trên địa bàn tỉnh Bắc Kạn (lần 2) </w:t>
      </w:r>
    </w:p>
    <w:p w:rsidR="006E219A" w:rsidRPr="009A16FC" w:rsidRDefault="00163883"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zCs w:val="28"/>
          <w:lang w:val="fr-FR"/>
        </w:rPr>
      </w:pPr>
      <w:r w:rsidRPr="00CA1A22">
        <w:rPr>
          <w:rFonts w:eastAsia="Times New Roman" w:cs="Times New Roman"/>
          <w:i/>
          <w:szCs w:val="28"/>
        </w:rPr>
        <w:t>Nội dung cụ thể:</w:t>
      </w:r>
      <w:r w:rsidR="00CE414C">
        <w:rPr>
          <w:rFonts w:eastAsia="Times New Roman" w:cs="Times New Roman"/>
          <w:i/>
          <w:szCs w:val="28"/>
        </w:rPr>
        <w:t xml:space="preserve"> </w:t>
      </w:r>
      <w:r w:rsidRPr="009A16FC">
        <w:rPr>
          <w:rFonts w:eastAsia="Times New Roman" w:cs="Times New Roman"/>
          <w:szCs w:val="28"/>
          <w:lang w:val="pt-BR" w:eastAsia="x-none"/>
        </w:rPr>
        <w:t xml:space="preserve">Phê duyệt </w:t>
      </w:r>
      <w:r w:rsidRPr="009A16FC">
        <w:rPr>
          <w:rFonts w:eastAsia="Times New Roman" w:cs="Times New Roman" w:hint="eastAsia"/>
          <w:szCs w:val="28"/>
          <w:lang w:val="pt-BR" w:eastAsia="x-none"/>
        </w:rPr>
        <w:t>đ</w:t>
      </w:r>
      <w:r w:rsidRPr="009A16FC">
        <w:rPr>
          <w:rFonts w:eastAsia="Times New Roman" w:cs="Times New Roman"/>
          <w:szCs w:val="28"/>
          <w:lang w:val="pt-BR" w:eastAsia="x-none"/>
        </w:rPr>
        <w:t>iều chỉnh chủ tr</w:t>
      </w:r>
      <w:r w:rsidRPr="009A16FC">
        <w:rPr>
          <w:rFonts w:eastAsia="Times New Roman" w:cs="Times New Roman" w:hint="eastAsia"/>
          <w:szCs w:val="28"/>
          <w:lang w:val="pt-BR" w:eastAsia="x-none"/>
        </w:rPr>
        <w:t>ươ</w:t>
      </w:r>
      <w:r w:rsidRPr="009A16FC">
        <w:rPr>
          <w:rFonts w:eastAsia="Times New Roman" w:cs="Times New Roman"/>
          <w:szCs w:val="28"/>
          <w:lang w:val="pt-BR" w:eastAsia="x-none"/>
        </w:rPr>
        <w:t xml:space="preserve">ng </w:t>
      </w:r>
      <w:r w:rsidRPr="009A16FC">
        <w:rPr>
          <w:rFonts w:eastAsia="Times New Roman" w:cs="Times New Roman" w:hint="eastAsia"/>
          <w:szCs w:val="28"/>
          <w:lang w:val="pt-BR" w:eastAsia="x-none"/>
        </w:rPr>
        <w:t>đ</w:t>
      </w:r>
      <w:r w:rsidRPr="009A16FC">
        <w:rPr>
          <w:rFonts w:eastAsia="Times New Roman" w:cs="Times New Roman"/>
          <w:szCs w:val="28"/>
          <w:lang w:val="pt-BR" w:eastAsia="x-none"/>
        </w:rPr>
        <w:t>ầu t</w:t>
      </w:r>
      <w:r w:rsidRPr="009A16FC">
        <w:rPr>
          <w:rFonts w:eastAsia="Times New Roman" w:cs="Times New Roman" w:hint="eastAsia"/>
          <w:szCs w:val="28"/>
          <w:lang w:val="pt-BR" w:eastAsia="x-none"/>
        </w:rPr>
        <w:t>ư</w:t>
      </w:r>
      <w:r w:rsidRPr="009A16FC">
        <w:rPr>
          <w:rFonts w:eastAsia="Times New Roman" w:cs="Times New Roman"/>
          <w:szCs w:val="28"/>
          <w:lang w:val="pt-BR" w:eastAsia="x-none"/>
        </w:rPr>
        <w:t xml:space="preserve"> dự án Phát triển c</w:t>
      </w:r>
      <w:r w:rsidRPr="009A16FC">
        <w:rPr>
          <w:rFonts w:eastAsia="Times New Roman" w:cs="Times New Roman" w:hint="eastAsia"/>
          <w:szCs w:val="28"/>
          <w:lang w:val="pt-BR" w:eastAsia="x-none"/>
        </w:rPr>
        <w:t>ơ</w:t>
      </w:r>
      <w:r w:rsidRPr="009A16FC">
        <w:rPr>
          <w:rFonts w:eastAsia="Times New Roman" w:cs="Times New Roman"/>
          <w:szCs w:val="28"/>
          <w:lang w:val="pt-BR" w:eastAsia="x-none"/>
        </w:rPr>
        <w:t xml:space="preserve"> sở hạ tầng vùng trồng cây </w:t>
      </w:r>
      <w:r w:rsidRPr="009A16FC">
        <w:rPr>
          <w:rFonts w:eastAsia="Times New Roman" w:cs="Times New Roman" w:hint="eastAsia"/>
          <w:szCs w:val="28"/>
          <w:lang w:val="pt-BR" w:eastAsia="x-none"/>
        </w:rPr>
        <w:t>ă</w:t>
      </w:r>
      <w:r w:rsidRPr="009A16FC">
        <w:rPr>
          <w:rFonts w:eastAsia="Times New Roman" w:cs="Times New Roman"/>
          <w:szCs w:val="28"/>
          <w:lang w:val="pt-BR" w:eastAsia="x-none"/>
        </w:rPr>
        <w:t>n quả, cây công nghiệp lâu n</w:t>
      </w:r>
      <w:r w:rsidRPr="009A16FC">
        <w:rPr>
          <w:rFonts w:eastAsia="Times New Roman" w:cs="Times New Roman" w:hint="eastAsia"/>
          <w:szCs w:val="28"/>
          <w:lang w:val="pt-BR" w:eastAsia="x-none"/>
        </w:rPr>
        <w:t>ă</w:t>
      </w:r>
      <w:r w:rsidRPr="009A16FC">
        <w:rPr>
          <w:rFonts w:eastAsia="Times New Roman" w:cs="Times New Roman"/>
          <w:szCs w:val="28"/>
          <w:lang w:val="pt-BR" w:eastAsia="x-none"/>
        </w:rPr>
        <w:t xml:space="preserve">m trên </w:t>
      </w:r>
      <w:r w:rsidRPr="009A16FC">
        <w:rPr>
          <w:rFonts w:eastAsia="Times New Roman" w:cs="Times New Roman" w:hint="eastAsia"/>
          <w:szCs w:val="28"/>
          <w:lang w:val="pt-BR" w:eastAsia="x-none"/>
        </w:rPr>
        <w:t>đ</w:t>
      </w:r>
      <w:r w:rsidRPr="009A16FC">
        <w:rPr>
          <w:rFonts w:eastAsia="Times New Roman" w:cs="Times New Roman"/>
          <w:szCs w:val="28"/>
          <w:lang w:val="pt-BR" w:eastAsia="x-none"/>
        </w:rPr>
        <w:t xml:space="preserve">ịa bàn tỉnh Bắc Kạn </w:t>
      </w:r>
      <w:r w:rsidRPr="009A16FC">
        <w:rPr>
          <w:rFonts w:eastAsia="Times New Roman" w:cs="Times New Roman"/>
          <w:i/>
          <w:szCs w:val="28"/>
          <w:lang w:val="pt-BR" w:eastAsia="x-none"/>
        </w:rPr>
        <w:t>(lần 2)</w:t>
      </w:r>
      <w:r w:rsidRPr="009A16FC">
        <w:rPr>
          <w:rFonts w:eastAsia="Times New Roman" w:cs="Times New Roman"/>
          <w:szCs w:val="28"/>
          <w:lang w:val="pt-BR" w:eastAsia="x-none"/>
        </w:rPr>
        <w:t>,</w:t>
      </w:r>
      <w:r w:rsidRPr="009A16FC">
        <w:rPr>
          <w:rFonts w:eastAsia="Times New Roman" w:cs="Times New Roman"/>
          <w:szCs w:val="28"/>
          <w:lang w:eastAsia="x-none"/>
        </w:rPr>
        <w:t xml:space="preserve"> </w:t>
      </w:r>
      <w:r w:rsidRPr="009A16FC">
        <w:rPr>
          <w:rFonts w:eastAsia="Times New Roman" w:cs="Times New Roman"/>
          <w:szCs w:val="28"/>
          <w:lang w:val="pt-BR" w:eastAsia="x-none"/>
        </w:rPr>
        <w:t>với các nội dung sau:</w:t>
      </w:r>
    </w:p>
    <w:p w:rsidR="006E219A" w:rsidRPr="009A16FC" w:rsidRDefault="00163883"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zCs w:val="28"/>
          <w:lang w:val="fr-FR"/>
        </w:rPr>
      </w:pPr>
      <w:r w:rsidRPr="009A16FC">
        <w:rPr>
          <w:rFonts w:eastAsia="Times New Roman" w:cs="Times New Roman"/>
          <w:szCs w:val="28"/>
          <w:lang w:val="pt-BR"/>
        </w:rPr>
        <w:t>1. M</w:t>
      </w:r>
      <w:r w:rsidRPr="009A16FC">
        <w:rPr>
          <w:rFonts w:eastAsia="Times New Roman" w:cs="Calibri"/>
          <w:szCs w:val="28"/>
          <w:lang w:val="pt-BR"/>
        </w:rPr>
        <w:t>ụ</w:t>
      </w:r>
      <w:r w:rsidRPr="009A16FC">
        <w:rPr>
          <w:rFonts w:eastAsia="Times New Roman" w:cs="Times New Roman"/>
          <w:szCs w:val="28"/>
          <w:lang w:val="pt-BR"/>
        </w:rPr>
        <w:t>c ti</w:t>
      </w:r>
      <w:r w:rsidRPr="009A16FC">
        <w:rPr>
          <w:rFonts w:eastAsia="Times New Roman" w:cs=".VnTime"/>
          <w:szCs w:val="28"/>
          <w:lang w:val="pt-BR"/>
        </w:rPr>
        <w:t>ê</w:t>
      </w:r>
      <w:r w:rsidRPr="009A16FC">
        <w:rPr>
          <w:rFonts w:eastAsia="Times New Roman" w:cs="Times New Roman"/>
          <w:szCs w:val="28"/>
          <w:lang w:val="pt-BR"/>
        </w:rPr>
        <w:t xml:space="preserve">u </w:t>
      </w:r>
      <w:r w:rsidRPr="009A16FC">
        <w:rPr>
          <w:rFonts w:eastAsia="Times New Roman" w:cs="Calibri"/>
          <w:szCs w:val="28"/>
          <w:lang w:val="pt-BR"/>
        </w:rPr>
        <w:t>đầ</w:t>
      </w:r>
      <w:r w:rsidRPr="009A16FC">
        <w:rPr>
          <w:rFonts w:eastAsia="Times New Roman" w:cs="Times New Roman"/>
          <w:szCs w:val="28"/>
          <w:lang w:val="pt-BR"/>
        </w:rPr>
        <w:t>u t</w:t>
      </w:r>
      <w:r w:rsidRPr="009A16FC">
        <w:rPr>
          <w:rFonts w:eastAsia="Times New Roman" w:cs="Calibri"/>
          <w:szCs w:val="28"/>
          <w:lang w:val="pt-BR"/>
        </w:rPr>
        <w:t>ư sau điều chỉnh</w:t>
      </w:r>
    </w:p>
    <w:p w:rsidR="006E219A" w:rsidRPr="009A16FC" w:rsidRDefault="00163883"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zCs w:val="28"/>
          <w:lang w:val="fr-FR"/>
        </w:rPr>
      </w:pPr>
      <w:r w:rsidRPr="009A16FC">
        <w:rPr>
          <w:rFonts w:eastAsia="Times New Roman" w:cs="Times New Roman"/>
          <w:spacing w:val="2"/>
          <w:szCs w:val="28"/>
          <w:lang w:val="pt-BR"/>
        </w:rPr>
        <w:t>Xây d</w:t>
      </w:r>
      <w:r w:rsidRPr="009A16FC">
        <w:rPr>
          <w:rFonts w:eastAsia="Times New Roman" w:cs="Calibri"/>
          <w:spacing w:val="2"/>
          <w:szCs w:val="28"/>
          <w:lang w:val="pt-BR"/>
        </w:rPr>
        <w:t>ự</w:t>
      </w:r>
      <w:r w:rsidRPr="009A16FC">
        <w:rPr>
          <w:rFonts w:eastAsia="Times New Roman" w:cs="Times New Roman"/>
          <w:spacing w:val="2"/>
          <w:szCs w:val="28"/>
          <w:lang w:val="pt-BR"/>
        </w:rPr>
        <w:t>ng h</w:t>
      </w:r>
      <w:r w:rsidRPr="009A16FC">
        <w:rPr>
          <w:rFonts w:eastAsia="Times New Roman" w:cs="Calibri"/>
          <w:spacing w:val="2"/>
          <w:szCs w:val="28"/>
          <w:lang w:val="pt-BR"/>
        </w:rPr>
        <w:t>ạ</w:t>
      </w:r>
      <w:r w:rsidRPr="009A16FC">
        <w:rPr>
          <w:rFonts w:eastAsia="Times New Roman" w:cs="Times New Roman"/>
          <w:spacing w:val="2"/>
          <w:szCs w:val="28"/>
          <w:lang w:val="pt-BR"/>
        </w:rPr>
        <w:t xml:space="preserve"> t</w:t>
      </w:r>
      <w:r w:rsidRPr="009A16FC">
        <w:rPr>
          <w:rFonts w:eastAsia="Times New Roman" w:cs="Calibri"/>
          <w:spacing w:val="2"/>
          <w:szCs w:val="28"/>
          <w:lang w:val="pt-BR"/>
        </w:rPr>
        <w:t>ầ</w:t>
      </w:r>
      <w:r w:rsidRPr="009A16FC">
        <w:rPr>
          <w:rFonts w:eastAsia="Times New Roman" w:cs="Times New Roman"/>
          <w:spacing w:val="2"/>
          <w:szCs w:val="28"/>
          <w:lang w:val="pt-BR"/>
        </w:rPr>
        <w:t>ng ph</w:t>
      </w:r>
      <w:r w:rsidRPr="009A16FC">
        <w:rPr>
          <w:rFonts w:eastAsia="Times New Roman" w:cs="Calibri"/>
          <w:spacing w:val="2"/>
          <w:szCs w:val="28"/>
          <w:lang w:val="pt-BR"/>
        </w:rPr>
        <w:t>ụ</w:t>
      </w:r>
      <w:r w:rsidRPr="009A16FC">
        <w:rPr>
          <w:rFonts w:eastAsia="Times New Roman" w:cs="Times New Roman"/>
          <w:spacing w:val="2"/>
          <w:szCs w:val="28"/>
          <w:lang w:val="pt-BR"/>
        </w:rPr>
        <w:t>c v</w:t>
      </w:r>
      <w:r w:rsidRPr="009A16FC">
        <w:rPr>
          <w:rFonts w:eastAsia="Times New Roman" w:cs="Calibri"/>
          <w:spacing w:val="2"/>
          <w:szCs w:val="28"/>
          <w:lang w:val="pt-BR"/>
        </w:rPr>
        <w:t>ụ</w:t>
      </w:r>
      <w:r w:rsidRPr="009A16FC">
        <w:rPr>
          <w:rFonts w:eastAsia="Times New Roman" w:cs="Times New Roman"/>
          <w:spacing w:val="2"/>
          <w:szCs w:val="28"/>
          <w:lang w:val="pt-BR"/>
        </w:rPr>
        <w:t xml:space="preserve"> s</w:t>
      </w:r>
      <w:r w:rsidRPr="009A16FC">
        <w:rPr>
          <w:rFonts w:eastAsia="Times New Roman" w:cs="Calibri"/>
          <w:spacing w:val="2"/>
          <w:szCs w:val="28"/>
          <w:lang w:val="pt-BR"/>
        </w:rPr>
        <w:t>ả</w:t>
      </w:r>
      <w:r w:rsidRPr="009A16FC">
        <w:rPr>
          <w:rFonts w:eastAsia="Times New Roman" w:cs="Times New Roman"/>
          <w:spacing w:val="2"/>
          <w:szCs w:val="28"/>
          <w:lang w:val="pt-BR"/>
        </w:rPr>
        <w:t>n xu</w:t>
      </w:r>
      <w:r w:rsidRPr="009A16FC">
        <w:rPr>
          <w:rFonts w:eastAsia="Times New Roman" w:cs="Calibri"/>
          <w:spacing w:val="2"/>
          <w:szCs w:val="28"/>
          <w:lang w:val="pt-BR"/>
        </w:rPr>
        <w:t>ấ</w:t>
      </w:r>
      <w:r w:rsidRPr="009A16FC">
        <w:rPr>
          <w:rFonts w:eastAsia="Times New Roman" w:cs="Times New Roman"/>
          <w:spacing w:val="2"/>
          <w:szCs w:val="28"/>
          <w:lang w:val="pt-BR"/>
        </w:rPr>
        <w:t>t n</w:t>
      </w:r>
      <w:r w:rsidRPr="009A16FC">
        <w:rPr>
          <w:rFonts w:eastAsia="Times New Roman" w:cs=".VnTime"/>
          <w:spacing w:val="2"/>
          <w:szCs w:val="28"/>
          <w:lang w:val="pt-BR"/>
        </w:rPr>
        <w:t>ô</w:t>
      </w:r>
      <w:r w:rsidRPr="009A16FC">
        <w:rPr>
          <w:rFonts w:eastAsia="Times New Roman" w:cs="Times New Roman"/>
          <w:spacing w:val="2"/>
          <w:szCs w:val="28"/>
          <w:lang w:val="pt-BR"/>
        </w:rPr>
        <w:t>ng nghi</w:t>
      </w:r>
      <w:r w:rsidRPr="009A16FC">
        <w:rPr>
          <w:rFonts w:eastAsia="Times New Roman" w:cs="Calibri"/>
          <w:spacing w:val="2"/>
          <w:szCs w:val="28"/>
          <w:lang w:val="pt-BR"/>
        </w:rPr>
        <w:t>ệ</w:t>
      </w:r>
      <w:r w:rsidRPr="009A16FC">
        <w:rPr>
          <w:rFonts w:eastAsia="Times New Roman" w:cs="Times New Roman"/>
          <w:spacing w:val="2"/>
          <w:szCs w:val="28"/>
          <w:lang w:val="pt-BR"/>
        </w:rPr>
        <w:t>p nh</w:t>
      </w:r>
      <w:r w:rsidRPr="009A16FC">
        <w:rPr>
          <w:rFonts w:eastAsia="Times New Roman" w:cs="Calibri"/>
          <w:spacing w:val="2"/>
          <w:szCs w:val="28"/>
          <w:lang w:val="pt-BR"/>
        </w:rPr>
        <w:t>ằ</w:t>
      </w:r>
      <w:r w:rsidRPr="009A16FC">
        <w:rPr>
          <w:rFonts w:eastAsia="Times New Roman" w:cs="Times New Roman"/>
          <w:spacing w:val="2"/>
          <w:szCs w:val="28"/>
          <w:lang w:val="pt-BR"/>
        </w:rPr>
        <w:t>m t</w:t>
      </w:r>
      <w:r w:rsidRPr="009A16FC">
        <w:rPr>
          <w:rFonts w:eastAsia="Times New Roman" w:cs="Calibri"/>
          <w:spacing w:val="2"/>
          <w:szCs w:val="28"/>
          <w:lang w:val="pt-BR"/>
        </w:rPr>
        <w:t>ă</w:t>
      </w:r>
      <w:r w:rsidRPr="009A16FC">
        <w:rPr>
          <w:rFonts w:eastAsia="Times New Roman" w:cs="Times New Roman"/>
          <w:spacing w:val="2"/>
          <w:szCs w:val="28"/>
          <w:lang w:val="pt-BR"/>
        </w:rPr>
        <w:t>ng n</w:t>
      </w:r>
      <w:r w:rsidRPr="009A16FC">
        <w:rPr>
          <w:rFonts w:eastAsia="Times New Roman" w:cs="Calibri"/>
          <w:spacing w:val="2"/>
          <w:szCs w:val="28"/>
          <w:lang w:val="pt-BR"/>
        </w:rPr>
        <w:t>ă</w:t>
      </w:r>
      <w:r w:rsidRPr="009A16FC">
        <w:rPr>
          <w:rFonts w:eastAsia="Times New Roman" w:cs="Times New Roman"/>
          <w:spacing w:val="2"/>
          <w:szCs w:val="28"/>
          <w:lang w:val="pt-BR"/>
        </w:rPr>
        <w:t>ng su</w:t>
      </w:r>
      <w:r w:rsidRPr="009A16FC">
        <w:rPr>
          <w:rFonts w:eastAsia="Times New Roman" w:cs="Calibri"/>
          <w:spacing w:val="2"/>
          <w:szCs w:val="28"/>
          <w:lang w:val="pt-BR"/>
        </w:rPr>
        <w:t>ấ</w:t>
      </w:r>
      <w:r w:rsidRPr="009A16FC">
        <w:rPr>
          <w:rFonts w:eastAsia="Times New Roman" w:cs="Times New Roman"/>
          <w:spacing w:val="2"/>
          <w:szCs w:val="28"/>
          <w:lang w:val="pt-BR"/>
        </w:rPr>
        <w:t>t, t</w:t>
      </w:r>
      <w:r w:rsidRPr="009A16FC">
        <w:rPr>
          <w:rFonts w:eastAsia="Times New Roman" w:cs="Calibri"/>
          <w:spacing w:val="2"/>
          <w:szCs w:val="28"/>
          <w:lang w:val="pt-BR"/>
        </w:rPr>
        <w:t>ạ</w:t>
      </w:r>
      <w:r w:rsidRPr="009A16FC">
        <w:rPr>
          <w:rFonts w:eastAsia="Times New Roman" w:cs="Times New Roman"/>
          <w:spacing w:val="2"/>
          <w:szCs w:val="28"/>
          <w:lang w:val="pt-BR"/>
        </w:rPr>
        <w:t>o v</w:t>
      </w:r>
      <w:r w:rsidRPr="009A16FC">
        <w:rPr>
          <w:rFonts w:eastAsia="Times New Roman" w:cs=".VnTime"/>
          <w:spacing w:val="2"/>
          <w:szCs w:val="28"/>
          <w:lang w:val="pt-BR"/>
        </w:rPr>
        <w:t>ù</w:t>
      </w:r>
      <w:r w:rsidRPr="009A16FC">
        <w:rPr>
          <w:rFonts w:eastAsia="Times New Roman" w:cs="Times New Roman"/>
          <w:spacing w:val="2"/>
          <w:szCs w:val="28"/>
          <w:lang w:val="pt-BR"/>
        </w:rPr>
        <w:t>ng c</w:t>
      </w:r>
      <w:r w:rsidRPr="009A16FC">
        <w:rPr>
          <w:rFonts w:eastAsia="Times New Roman" w:cs=".VnTime"/>
          <w:spacing w:val="2"/>
          <w:szCs w:val="28"/>
          <w:lang w:val="pt-BR"/>
        </w:rPr>
        <w:t>â</w:t>
      </w:r>
      <w:r w:rsidRPr="009A16FC">
        <w:rPr>
          <w:rFonts w:eastAsia="Times New Roman" w:cs="Times New Roman"/>
          <w:spacing w:val="2"/>
          <w:szCs w:val="28"/>
          <w:lang w:val="pt-BR"/>
        </w:rPr>
        <w:t xml:space="preserve">y </w:t>
      </w:r>
      <w:r w:rsidRPr="009A16FC">
        <w:rPr>
          <w:rFonts w:eastAsia="Times New Roman" w:cs="Calibri"/>
          <w:spacing w:val="2"/>
          <w:szCs w:val="28"/>
          <w:lang w:val="pt-BR"/>
        </w:rPr>
        <w:t>ă</w:t>
      </w:r>
      <w:r w:rsidRPr="009A16FC">
        <w:rPr>
          <w:rFonts w:eastAsia="Times New Roman" w:cs="Times New Roman"/>
          <w:spacing w:val="2"/>
          <w:szCs w:val="28"/>
          <w:lang w:val="pt-BR"/>
        </w:rPr>
        <w:t>n qu</w:t>
      </w:r>
      <w:r w:rsidRPr="009A16FC">
        <w:rPr>
          <w:rFonts w:eastAsia="Times New Roman" w:cs="Calibri"/>
          <w:spacing w:val="2"/>
          <w:szCs w:val="28"/>
          <w:lang w:val="pt-BR"/>
        </w:rPr>
        <w:t>ả</w:t>
      </w:r>
      <w:r w:rsidRPr="009A16FC">
        <w:rPr>
          <w:rFonts w:eastAsia="Times New Roman" w:cs="Times New Roman"/>
          <w:spacing w:val="2"/>
          <w:szCs w:val="28"/>
          <w:lang w:val="pt-BR"/>
        </w:rPr>
        <w:t xml:space="preserve"> cam, qu</w:t>
      </w:r>
      <w:r w:rsidRPr="009A16FC">
        <w:rPr>
          <w:rFonts w:eastAsia="Times New Roman" w:cs=".VnTime"/>
          <w:spacing w:val="2"/>
          <w:szCs w:val="28"/>
          <w:lang w:val="pt-BR"/>
        </w:rPr>
        <w:t>ý</w:t>
      </w:r>
      <w:r w:rsidRPr="009A16FC">
        <w:rPr>
          <w:rFonts w:eastAsia="Times New Roman" w:cs="Times New Roman"/>
          <w:spacing w:val="2"/>
          <w:szCs w:val="28"/>
          <w:lang w:val="pt-BR"/>
        </w:rPr>
        <w:t>t, m</w:t>
      </w:r>
      <w:r w:rsidRPr="009A16FC">
        <w:rPr>
          <w:rFonts w:eastAsia="Times New Roman" w:cs="Calibri"/>
          <w:spacing w:val="2"/>
          <w:szCs w:val="28"/>
          <w:lang w:val="pt-BR"/>
        </w:rPr>
        <w:t>ơ</w:t>
      </w:r>
      <w:r w:rsidRPr="009A16FC">
        <w:rPr>
          <w:rFonts w:eastAsia="Times New Roman" w:cs="Times New Roman"/>
          <w:spacing w:val="2"/>
          <w:szCs w:val="28"/>
          <w:lang w:val="pt-BR"/>
        </w:rPr>
        <w:t>, h</w:t>
      </w:r>
      <w:r w:rsidRPr="009A16FC">
        <w:rPr>
          <w:rFonts w:eastAsia="Times New Roman" w:cs="Calibri"/>
          <w:spacing w:val="2"/>
          <w:szCs w:val="28"/>
          <w:lang w:val="pt-BR"/>
        </w:rPr>
        <w:t>ồ</w:t>
      </w:r>
      <w:r w:rsidRPr="009A16FC">
        <w:rPr>
          <w:rFonts w:eastAsia="Times New Roman" w:cs="Times New Roman"/>
          <w:spacing w:val="2"/>
          <w:szCs w:val="28"/>
          <w:lang w:val="pt-BR"/>
        </w:rPr>
        <w:t>ng kh</w:t>
      </w:r>
      <w:r w:rsidRPr="009A16FC">
        <w:rPr>
          <w:rFonts w:eastAsia="Times New Roman" w:cs=".VnTime"/>
          <w:spacing w:val="2"/>
          <w:szCs w:val="28"/>
          <w:lang w:val="pt-BR"/>
        </w:rPr>
        <w:t>ô</w:t>
      </w:r>
      <w:r w:rsidRPr="009A16FC">
        <w:rPr>
          <w:rFonts w:eastAsia="Times New Roman" w:cs="Times New Roman"/>
          <w:spacing w:val="2"/>
          <w:szCs w:val="28"/>
          <w:lang w:val="pt-BR"/>
        </w:rPr>
        <w:t>ng h</w:t>
      </w:r>
      <w:r w:rsidRPr="009A16FC">
        <w:rPr>
          <w:rFonts w:eastAsia="Times New Roman" w:cs="Calibri"/>
          <w:spacing w:val="2"/>
          <w:szCs w:val="28"/>
          <w:lang w:val="pt-BR"/>
        </w:rPr>
        <w:t>ạ</w:t>
      </w:r>
      <w:r w:rsidRPr="009A16FC">
        <w:rPr>
          <w:rFonts w:eastAsia="Times New Roman" w:cs="Times New Roman"/>
          <w:spacing w:val="2"/>
          <w:szCs w:val="28"/>
          <w:lang w:val="pt-BR"/>
        </w:rPr>
        <w:t>t, ch</w:t>
      </w:r>
      <w:r w:rsidRPr="009A16FC">
        <w:rPr>
          <w:rFonts w:eastAsia="Times New Roman" w:cs=".VnTime"/>
          <w:spacing w:val="2"/>
          <w:szCs w:val="28"/>
          <w:lang w:val="pt-BR"/>
        </w:rPr>
        <w:t>è</w:t>
      </w:r>
      <w:r w:rsidRPr="009A16FC">
        <w:rPr>
          <w:rFonts w:eastAsia="Times New Roman" w:cs="Times New Roman"/>
          <w:spacing w:val="2"/>
          <w:szCs w:val="28"/>
          <w:lang w:val="pt-BR"/>
        </w:rPr>
        <w:t>, quy mô kho</w:t>
      </w:r>
      <w:r w:rsidRPr="009A16FC">
        <w:rPr>
          <w:rFonts w:eastAsia="Times New Roman" w:cs="Calibri"/>
          <w:spacing w:val="2"/>
          <w:szCs w:val="28"/>
          <w:lang w:val="pt-BR"/>
        </w:rPr>
        <w:t>ả</w:t>
      </w:r>
      <w:r w:rsidRPr="009A16FC">
        <w:rPr>
          <w:rFonts w:eastAsia="Times New Roman" w:cs="Times New Roman"/>
          <w:spacing w:val="2"/>
          <w:szCs w:val="28"/>
          <w:lang w:val="pt-BR"/>
        </w:rPr>
        <w:t xml:space="preserve">ng 1.370 ha </w:t>
      </w:r>
      <w:r w:rsidRPr="009A16FC">
        <w:rPr>
          <w:rFonts w:eastAsia="Times New Roman" w:cs="Times New Roman"/>
          <w:i/>
          <w:spacing w:val="2"/>
          <w:szCs w:val="28"/>
          <w:lang w:val="pt-BR"/>
        </w:rPr>
        <w:t>(trong đó di</w:t>
      </w:r>
      <w:r w:rsidRPr="009A16FC">
        <w:rPr>
          <w:rFonts w:eastAsia="Times New Roman" w:cs="Calibri"/>
          <w:i/>
          <w:spacing w:val="2"/>
          <w:szCs w:val="28"/>
          <w:lang w:val="pt-BR"/>
        </w:rPr>
        <w:t>ệ</w:t>
      </w:r>
      <w:r w:rsidRPr="009A16FC">
        <w:rPr>
          <w:rFonts w:eastAsia="Times New Roman" w:cs="Times New Roman"/>
          <w:i/>
          <w:spacing w:val="2"/>
          <w:szCs w:val="28"/>
          <w:lang w:val="pt-BR"/>
        </w:rPr>
        <w:t>n t</w:t>
      </w:r>
      <w:r w:rsidRPr="009A16FC">
        <w:rPr>
          <w:rFonts w:eastAsia="Times New Roman" w:cs=".VnTime"/>
          <w:i/>
          <w:spacing w:val="2"/>
          <w:szCs w:val="28"/>
          <w:lang w:val="pt-BR"/>
        </w:rPr>
        <w:t>í</w:t>
      </w:r>
      <w:r w:rsidRPr="009A16FC">
        <w:rPr>
          <w:rFonts w:eastAsia="Times New Roman" w:cs="Times New Roman"/>
          <w:i/>
          <w:spacing w:val="2"/>
          <w:szCs w:val="28"/>
          <w:lang w:val="pt-BR"/>
        </w:rPr>
        <w:t>ch t</w:t>
      </w:r>
      <w:r w:rsidRPr="009A16FC">
        <w:rPr>
          <w:rFonts w:eastAsia="Times New Roman" w:cs="Calibri"/>
          <w:i/>
          <w:spacing w:val="2"/>
          <w:szCs w:val="28"/>
          <w:lang w:val="pt-BR"/>
        </w:rPr>
        <w:t>ă</w:t>
      </w:r>
      <w:r w:rsidRPr="009A16FC">
        <w:rPr>
          <w:rFonts w:eastAsia="Times New Roman" w:cs="Times New Roman"/>
          <w:i/>
          <w:spacing w:val="2"/>
          <w:szCs w:val="28"/>
          <w:lang w:val="pt-BR"/>
        </w:rPr>
        <w:t>ng thêm kho</w:t>
      </w:r>
      <w:r w:rsidRPr="009A16FC">
        <w:rPr>
          <w:rFonts w:eastAsia="Times New Roman" w:cs="Calibri"/>
          <w:i/>
          <w:spacing w:val="2"/>
          <w:szCs w:val="28"/>
          <w:lang w:val="pt-BR"/>
        </w:rPr>
        <w:t>ả</w:t>
      </w:r>
      <w:r w:rsidRPr="009A16FC">
        <w:rPr>
          <w:rFonts w:eastAsia="Times New Roman" w:cs="Times New Roman"/>
          <w:i/>
          <w:spacing w:val="2"/>
          <w:szCs w:val="28"/>
          <w:lang w:val="pt-BR"/>
        </w:rPr>
        <w:t>ng 670ha)</w:t>
      </w:r>
      <w:r w:rsidRPr="009A16FC">
        <w:rPr>
          <w:rFonts w:eastAsia="Times New Roman" w:cs="Times New Roman"/>
          <w:spacing w:val="2"/>
          <w:szCs w:val="28"/>
          <w:lang w:val="pt-BR"/>
        </w:rPr>
        <w:t xml:space="preserve">, theo </w:t>
      </w:r>
      <w:r w:rsidRPr="009A16FC">
        <w:rPr>
          <w:rFonts w:eastAsia="Times New Roman" w:cs="Calibri"/>
          <w:spacing w:val="2"/>
          <w:szCs w:val="28"/>
          <w:lang w:val="pt-BR"/>
        </w:rPr>
        <w:t>đị</w:t>
      </w:r>
      <w:r w:rsidRPr="009A16FC">
        <w:rPr>
          <w:rFonts w:eastAsia="Times New Roman" w:cs="Times New Roman"/>
          <w:spacing w:val="2"/>
          <w:szCs w:val="28"/>
          <w:lang w:val="pt-BR"/>
        </w:rPr>
        <w:t>nh h</w:t>
      </w:r>
      <w:r w:rsidRPr="009A16FC">
        <w:rPr>
          <w:rFonts w:eastAsia="Times New Roman" w:cs="Calibri"/>
          <w:spacing w:val="2"/>
          <w:szCs w:val="28"/>
          <w:lang w:val="pt-BR"/>
        </w:rPr>
        <w:t>ướ</w:t>
      </w:r>
      <w:r w:rsidRPr="009A16FC">
        <w:rPr>
          <w:rFonts w:eastAsia="Times New Roman" w:cs="Times New Roman"/>
          <w:spacing w:val="2"/>
          <w:szCs w:val="28"/>
          <w:lang w:val="pt-BR"/>
        </w:rPr>
        <w:t>ng c</w:t>
      </w:r>
      <w:r w:rsidRPr="009A16FC">
        <w:rPr>
          <w:rFonts w:eastAsia="Times New Roman" w:cs="Calibri"/>
          <w:spacing w:val="2"/>
          <w:szCs w:val="28"/>
          <w:lang w:val="pt-BR"/>
        </w:rPr>
        <w:t>ơ</w:t>
      </w:r>
      <w:r w:rsidRPr="009A16FC">
        <w:rPr>
          <w:rFonts w:eastAsia="Times New Roman" w:cs="Times New Roman"/>
          <w:spacing w:val="2"/>
          <w:szCs w:val="28"/>
          <w:lang w:val="pt-BR"/>
        </w:rPr>
        <w:t xml:space="preserve"> c</w:t>
      </w:r>
      <w:r w:rsidRPr="009A16FC">
        <w:rPr>
          <w:rFonts w:eastAsia="Times New Roman" w:cs="Calibri"/>
          <w:spacing w:val="2"/>
          <w:szCs w:val="28"/>
          <w:lang w:val="pt-BR"/>
        </w:rPr>
        <w:t>ấ</w:t>
      </w:r>
      <w:r w:rsidRPr="009A16FC">
        <w:rPr>
          <w:rFonts w:eastAsia="Times New Roman" w:cs="Times New Roman"/>
          <w:spacing w:val="2"/>
          <w:szCs w:val="28"/>
          <w:lang w:val="pt-BR"/>
        </w:rPr>
        <w:t>u l</w:t>
      </w:r>
      <w:r w:rsidRPr="009A16FC">
        <w:rPr>
          <w:rFonts w:eastAsia="Times New Roman" w:cs="Calibri"/>
          <w:spacing w:val="2"/>
          <w:szCs w:val="28"/>
          <w:lang w:val="pt-BR"/>
        </w:rPr>
        <w:t>ạ</w:t>
      </w:r>
      <w:r w:rsidRPr="009A16FC">
        <w:rPr>
          <w:rFonts w:eastAsia="Times New Roman" w:cs="Times New Roman"/>
          <w:spacing w:val="2"/>
          <w:szCs w:val="28"/>
          <w:lang w:val="pt-BR"/>
        </w:rPr>
        <w:t>i ng</w:t>
      </w:r>
      <w:r w:rsidRPr="009A16FC">
        <w:rPr>
          <w:rFonts w:eastAsia="Times New Roman" w:cs="Calibri"/>
          <w:spacing w:val="2"/>
          <w:szCs w:val="28"/>
          <w:lang w:val="pt-BR"/>
        </w:rPr>
        <w:t>à</w:t>
      </w:r>
      <w:r w:rsidRPr="009A16FC">
        <w:rPr>
          <w:rFonts w:eastAsia="Times New Roman" w:cs="Times New Roman"/>
          <w:spacing w:val="2"/>
          <w:szCs w:val="28"/>
          <w:lang w:val="pt-BR"/>
        </w:rPr>
        <w:t>nh n</w:t>
      </w:r>
      <w:r w:rsidRPr="009A16FC">
        <w:rPr>
          <w:rFonts w:eastAsia="Times New Roman" w:cs=".VnTime"/>
          <w:spacing w:val="2"/>
          <w:szCs w:val="28"/>
          <w:lang w:val="pt-BR"/>
        </w:rPr>
        <w:t>ô</w:t>
      </w:r>
      <w:r w:rsidRPr="009A16FC">
        <w:rPr>
          <w:rFonts w:eastAsia="Times New Roman" w:cs="Times New Roman"/>
          <w:spacing w:val="2"/>
          <w:szCs w:val="28"/>
          <w:lang w:val="pt-BR"/>
        </w:rPr>
        <w:t>ng nghi</w:t>
      </w:r>
      <w:r w:rsidRPr="009A16FC">
        <w:rPr>
          <w:rFonts w:eastAsia="Times New Roman" w:cs="Calibri"/>
          <w:spacing w:val="2"/>
          <w:szCs w:val="28"/>
          <w:lang w:val="pt-BR"/>
        </w:rPr>
        <w:t>ệ</w:t>
      </w:r>
      <w:r w:rsidRPr="009A16FC">
        <w:rPr>
          <w:rFonts w:eastAsia="Times New Roman" w:cs="Times New Roman"/>
          <w:spacing w:val="2"/>
          <w:szCs w:val="28"/>
          <w:lang w:val="pt-BR"/>
        </w:rPr>
        <w:t>p v</w:t>
      </w:r>
      <w:r w:rsidRPr="009A16FC">
        <w:rPr>
          <w:rFonts w:eastAsia="Times New Roman" w:cs="Calibri"/>
          <w:spacing w:val="2"/>
          <w:szCs w:val="28"/>
          <w:lang w:val="pt-BR"/>
        </w:rPr>
        <w:t>à</w:t>
      </w:r>
      <w:r w:rsidRPr="009A16FC">
        <w:rPr>
          <w:rFonts w:eastAsia="Times New Roman" w:cs="Times New Roman"/>
          <w:spacing w:val="2"/>
          <w:szCs w:val="28"/>
          <w:lang w:val="pt-BR"/>
        </w:rPr>
        <w:t xml:space="preserve"> ph</w:t>
      </w:r>
      <w:r w:rsidRPr="009A16FC">
        <w:rPr>
          <w:rFonts w:eastAsia="Times New Roman" w:cs=".VnTime"/>
          <w:spacing w:val="2"/>
          <w:szCs w:val="28"/>
          <w:lang w:val="pt-BR"/>
        </w:rPr>
        <w:t>á</w:t>
      </w:r>
      <w:r w:rsidRPr="009A16FC">
        <w:rPr>
          <w:rFonts w:eastAsia="Times New Roman" w:cs="Times New Roman"/>
          <w:spacing w:val="2"/>
          <w:szCs w:val="28"/>
          <w:lang w:val="pt-BR"/>
        </w:rPr>
        <w:t>t tri</w:t>
      </w:r>
      <w:r w:rsidRPr="009A16FC">
        <w:rPr>
          <w:rFonts w:eastAsia="Times New Roman" w:cs="Calibri"/>
          <w:spacing w:val="2"/>
          <w:szCs w:val="28"/>
          <w:lang w:val="pt-BR"/>
        </w:rPr>
        <w:t>ể</w:t>
      </w:r>
      <w:r w:rsidRPr="009A16FC">
        <w:rPr>
          <w:rFonts w:eastAsia="Times New Roman" w:cs="Times New Roman"/>
          <w:spacing w:val="2"/>
          <w:szCs w:val="28"/>
          <w:lang w:val="pt-BR"/>
        </w:rPr>
        <w:t>n n</w:t>
      </w:r>
      <w:r w:rsidRPr="009A16FC">
        <w:rPr>
          <w:rFonts w:eastAsia="Times New Roman" w:cs=".VnTime"/>
          <w:spacing w:val="2"/>
          <w:szCs w:val="28"/>
          <w:lang w:val="pt-BR"/>
        </w:rPr>
        <w:t>ô</w:t>
      </w:r>
      <w:r w:rsidRPr="009A16FC">
        <w:rPr>
          <w:rFonts w:eastAsia="Times New Roman" w:cs="Times New Roman"/>
          <w:spacing w:val="2"/>
          <w:szCs w:val="28"/>
          <w:lang w:val="pt-BR"/>
        </w:rPr>
        <w:t>ng th</w:t>
      </w:r>
      <w:r w:rsidRPr="009A16FC">
        <w:rPr>
          <w:rFonts w:eastAsia="Times New Roman" w:cs=".VnTime"/>
          <w:spacing w:val="2"/>
          <w:szCs w:val="28"/>
          <w:lang w:val="pt-BR"/>
        </w:rPr>
        <w:t>ô</w:t>
      </w:r>
      <w:r w:rsidRPr="009A16FC">
        <w:rPr>
          <w:rFonts w:eastAsia="Times New Roman" w:cs="Times New Roman"/>
          <w:spacing w:val="2"/>
          <w:szCs w:val="28"/>
          <w:lang w:val="pt-BR"/>
        </w:rPr>
        <w:t>n, ph</w:t>
      </w:r>
      <w:r w:rsidRPr="009A16FC">
        <w:rPr>
          <w:rFonts w:eastAsia="Times New Roman" w:cs=".VnTime"/>
          <w:spacing w:val="2"/>
          <w:szCs w:val="28"/>
          <w:lang w:val="pt-BR"/>
        </w:rPr>
        <w:t>á</w:t>
      </w:r>
      <w:r w:rsidRPr="009A16FC">
        <w:rPr>
          <w:rFonts w:eastAsia="Times New Roman" w:cs="Times New Roman"/>
          <w:spacing w:val="2"/>
          <w:szCs w:val="28"/>
          <w:lang w:val="pt-BR"/>
        </w:rPr>
        <w:t>t tri</w:t>
      </w:r>
      <w:r w:rsidRPr="009A16FC">
        <w:rPr>
          <w:rFonts w:eastAsia="Times New Roman" w:cs="Calibri"/>
          <w:spacing w:val="2"/>
          <w:szCs w:val="28"/>
          <w:lang w:val="pt-BR"/>
        </w:rPr>
        <w:t>ể</w:t>
      </w:r>
      <w:r w:rsidRPr="009A16FC">
        <w:rPr>
          <w:rFonts w:eastAsia="Times New Roman" w:cs="Times New Roman"/>
          <w:spacing w:val="2"/>
          <w:szCs w:val="28"/>
          <w:lang w:val="pt-BR"/>
        </w:rPr>
        <w:t>n m</w:t>
      </w:r>
      <w:r w:rsidRPr="009A16FC">
        <w:rPr>
          <w:rFonts w:eastAsia="Times New Roman" w:cs="Calibri"/>
          <w:spacing w:val="2"/>
          <w:szCs w:val="28"/>
          <w:lang w:val="pt-BR"/>
        </w:rPr>
        <w:t>ộ</w:t>
      </w:r>
      <w:r w:rsidRPr="009A16FC">
        <w:rPr>
          <w:rFonts w:eastAsia="Times New Roman" w:cs="Times New Roman"/>
          <w:spacing w:val="2"/>
          <w:szCs w:val="28"/>
          <w:lang w:val="pt-BR"/>
        </w:rPr>
        <w:t>t s</w:t>
      </w:r>
      <w:r w:rsidRPr="009A16FC">
        <w:rPr>
          <w:rFonts w:eastAsia="Times New Roman" w:cs="Calibri"/>
          <w:spacing w:val="2"/>
          <w:szCs w:val="28"/>
          <w:lang w:val="pt-BR"/>
        </w:rPr>
        <w:t>ố</w:t>
      </w:r>
      <w:r w:rsidRPr="009A16FC">
        <w:rPr>
          <w:rFonts w:eastAsia="Times New Roman" w:cs="Times New Roman"/>
          <w:spacing w:val="2"/>
          <w:szCs w:val="28"/>
          <w:lang w:val="pt-BR"/>
        </w:rPr>
        <w:t xml:space="preserve"> v</w:t>
      </w:r>
      <w:r w:rsidRPr="009A16FC">
        <w:rPr>
          <w:rFonts w:eastAsia="Times New Roman" w:cs=".VnTime"/>
          <w:spacing w:val="2"/>
          <w:szCs w:val="28"/>
          <w:lang w:val="pt-BR"/>
        </w:rPr>
        <w:t>ù</w:t>
      </w:r>
      <w:r w:rsidRPr="009A16FC">
        <w:rPr>
          <w:rFonts w:eastAsia="Times New Roman" w:cs="Times New Roman"/>
          <w:spacing w:val="2"/>
          <w:szCs w:val="28"/>
          <w:lang w:val="pt-BR"/>
        </w:rPr>
        <w:t>ng s</w:t>
      </w:r>
      <w:r w:rsidRPr="009A16FC">
        <w:rPr>
          <w:rFonts w:eastAsia="Times New Roman" w:cs="Calibri"/>
          <w:spacing w:val="2"/>
          <w:szCs w:val="28"/>
          <w:lang w:val="pt-BR"/>
        </w:rPr>
        <w:t>ả</w:t>
      </w:r>
      <w:r w:rsidRPr="009A16FC">
        <w:rPr>
          <w:rFonts w:eastAsia="Times New Roman" w:cs="Times New Roman"/>
          <w:spacing w:val="2"/>
          <w:szCs w:val="28"/>
          <w:lang w:val="pt-BR"/>
        </w:rPr>
        <w:t>n xu</w:t>
      </w:r>
      <w:r w:rsidRPr="009A16FC">
        <w:rPr>
          <w:rFonts w:eastAsia="Times New Roman" w:cs="Calibri"/>
          <w:spacing w:val="2"/>
          <w:szCs w:val="28"/>
          <w:lang w:val="pt-BR"/>
        </w:rPr>
        <w:t>ấ</w:t>
      </w:r>
      <w:r w:rsidRPr="009A16FC">
        <w:rPr>
          <w:rFonts w:eastAsia="Times New Roman" w:cs="Times New Roman"/>
          <w:spacing w:val="2"/>
          <w:szCs w:val="28"/>
          <w:lang w:val="pt-BR"/>
        </w:rPr>
        <w:t>t n</w:t>
      </w:r>
      <w:r w:rsidRPr="009A16FC">
        <w:rPr>
          <w:rFonts w:eastAsia="Times New Roman" w:cs=".VnTime"/>
          <w:spacing w:val="2"/>
          <w:szCs w:val="28"/>
          <w:lang w:val="pt-BR"/>
        </w:rPr>
        <w:t>ô</w:t>
      </w:r>
      <w:r w:rsidRPr="009A16FC">
        <w:rPr>
          <w:rFonts w:eastAsia="Times New Roman" w:cs="Times New Roman"/>
          <w:spacing w:val="2"/>
          <w:szCs w:val="28"/>
          <w:lang w:val="pt-BR"/>
        </w:rPr>
        <w:t>ng nghi</w:t>
      </w:r>
      <w:r w:rsidRPr="009A16FC">
        <w:rPr>
          <w:rFonts w:eastAsia="Times New Roman" w:cs="Calibri"/>
          <w:spacing w:val="2"/>
          <w:szCs w:val="28"/>
          <w:lang w:val="pt-BR"/>
        </w:rPr>
        <w:t>ệ</w:t>
      </w:r>
      <w:r w:rsidRPr="009A16FC">
        <w:rPr>
          <w:rFonts w:eastAsia="Times New Roman" w:cs="Times New Roman"/>
          <w:spacing w:val="2"/>
          <w:szCs w:val="28"/>
          <w:lang w:val="pt-BR"/>
        </w:rPr>
        <w:t>p h</w:t>
      </w:r>
      <w:r w:rsidRPr="009A16FC">
        <w:rPr>
          <w:rFonts w:eastAsia="Times New Roman" w:cs="Calibri"/>
          <w:spacing w:val="2"/>
          <w:szCs w:val="28"/>
          <w:lang w:val="pt-BR"/>
        </w:rPr>
        <w:t>ữ</w:t>
      </w:r>
      <w:r w:rsidRPr="009A16FC">
        <w:rPr>
          <w:rFonts w:eastAsia="Times New Roman" w:cs="Times New Roman"/>
          <w:spacing w:val="2"/>
          <w:szCs w:val="28"/>
          <w:lang w:val="pt-BR"/>
        </w:rPr>
        <w:t>u c</w:t>
      </w:r>
      <w:r w:rsidRPr="009A16FC">
        <w:rPr>
          <w:rFonts w:eastAsia="Times New Roman" w:cs="Calibri"/>
          <w:spacing w:val="2"/>
          <w:szCs w:val="28"/>
          <w:lang w:val="pt-BR"/>
        </w:rPr>
        <w:t>ơ</w:t>
      </w:r>
      <w:r w:rsidRPr="009A16FC">
        <w:rPr>
          <w:rFonts w:eastAsia="Times New Roman" w:cs="Times New Roman"/>
          <w:spacing w:val="2"/>
          <w:szCs w:val="28"/>
          <w:lang w:val="pt-BR"/>
        </w:rPr>
        <w:t xml:space="preserve"> g</w:t>
      </w:r>
      <w:r w:rsidRPr="009A16FC">
        <w:rPr>
          <w:rFonts w:eastAsia="Times New Roman" w:cs="Calibri"/>
          <w:spacing w:val="2"/>
          <w:szCs w:val="28"/>
          <w:lang w:val="pt-BR"/>
        </w:rPr>
        <w:t>ắ</w:t>
      </w:r>
      <w:r w:rsidRPr="009A16FC">
        <w:rPr>
          <w:rFonts w:eastAsia="Times New Roman" w:cs="Times New Roman"/>
          <w:spacing w:val="2"/>
          <w:szCs w:val="28"/>
          <w:lang w:val="pt-BR"/>
        </w:rPr>
        <w:t>n v</w:t>
      </w:r>
      <w:r w:rsidRPr="009A16FC">
        <w:rPr>
          <w:rFonts w:eastAsia="Times New Roman" w:cs="Calibri"/>
          <w:spacing w:val="2"/>
          <w:szCs w:val="28"/>
          <w:lang w:val="pt-BR"/>
        </w:rPr>
        <w:t>ớ</w:t>
      </w:r>
      <w:r w:rsidRPr="009A16FC">
        <w:rPr>
          <w:rFonts w:eastAsia="Times New Roman" w:cs="Times New Roman"/>
          <w:spacing w:val="2"/>
          <w:szCs w:val="28"/>
          <w:lang w:val="pt-BR"/>
        </w:rPr>
        <w:t>i du l</w:t>
      </w:r>
      <w:r w:rsidRPr="009A16FC">
        <w:rPr>
          <w:rFonts w:eastAsia="Times New Roman" w:cs="Calibri"/>
          <w:spacing w:val="2"/>
          <w:szCs w:val="28"/>
          <w:lang w:val="pt-BR"/>
        </w:rPr>
        <w:t>ị</w:t>
      </w:r>
      <w:r w:rsidRPr="009A16FC">
        <w:rPr>
          <w:rFonts w:eastAsia="Times New Roman" w:cs="Times New Roman"/>
          <w:spacing w:val="2"/>
          <w:szCs w:val="28"/>
          <w:lang w:val="pt-BR"/>
        </w:rPr>
        <w:t>ch n</w:t>
      </w:r>
      <w:r w:rsidRPr="009A16FC">
        <w:rPr>
          <w:rFonts w:eastAsia="Times New Roman" w:cs=".VnTime"/>
          <w:spacing w:val="2"/>
          <w:szCs w:val="28"/>
          <w:lang w:val="pt-BR"/>
        </w:rPr>
        <w:t>ô</w:t>
      </w:r>
      <w:r w:rsidRPr="009A16FC">
        <w:rPr>
          <w:rFonts w:eastAsia="Times New Roman" w:cs="Times New Roman"/>
          <w:spacing w:val="2"/>
          <w:szCs w:val="28"/>
          <w:lang w:val="pt-BR"/>
        </w:rPr>
        <w:t>ng nghi</w:t>
      </w:r>
      <w:r w:rsidRPr="009A16FC">
        <w:rPr>
          <w:rFonts w:eastAsia="Times New Roman" w:cs="Calibri"/>
          <w:spacing w:val="2"/>
          <w:szCs w:val="28"/>
          <w:lang w:val="pt-BR"/>
        </w:rPr>
        <w:t>ệ</w:t>
      </w:r>
      <w:r w:rsidRPr="009A16FC">
        <w:rPr>
          <w:rFonts w:eastAsia="Times New Roman" w:cs="Times New Roman"/>
          <w:spacing w:val="2"/>
          <w:szCs w:val="28"/>
          <w:lang w:val="pt-BR"/>
        </w:rPr>
        <w:t>p tr</w:t>
      </w:r>
      <w:r w:rsidRPr="009A16FC">
        <w:rPr>
          <w:rFonts w:eastAsia="Times New Roman" w:cs="Calibri"/>
          <w:spacing w:val="2"/>
          <w:szCs w:val="28"/>
          <w:lang w:val="pt-BR"/>
        </w:rPr>
        <w:t>ả</w:t>
      </w:r>
      <w:r w:rsidRPr="009A16FC">
        <w:rPr>
          <w:rFonts w:eastAsia="Times New Roman" w:cs="Times New Roman"/>
          <w:spacing w:val="2"/>
          <w:szCs w:val="28"/>
          <w:lang w:val="pt-BR"/>
        </w:rPr>
        <w:t>i nghi</w:t>
      </w:r>
      <w:r w:rsidRPr="009A16FC">
        <w:rPr>
          <w:rFonts w:eastAsia="Times New Roman" w:cs="Calibri"/>
          <w:spacing w:val="2"/>
          <w:szCs w:val="28"/>
          <w:lang w:val="pt-BR"/>
        </w:rPr>
        <w:t>ệ</w:t>
      </w:r>
      <w:r w:rsidRPr="009A16FC">
        <w:rPr>
          <w:rFonts w:eastAsia="Times New Roman" w:cs="Times New Roman"/>
          <w:spacing w:val="2"/>
          <w:szCs w:val="28"/>
          <w:lang w:val="pt-BR"/>
        </w:rPr>
        <w:t>m, du l</w:t>
      </w:r>
      <w:r w:rsidRPr="009A16FC">
        <w:rPr>
          <w:rFonts w:eastAsia="Times New Roman" w:cs="Calibri"/>
          <w:spacing w:val="2"/>
          <w:szCs w:val="28"/>
          <w:lang w:val="pt-BR"/>
        </w:rPr>
        <w:t>ị</w:t>
      </w:r>
      <w:r w:rsidRPr="009A16FC">
        <w:rPr>
          <w:rFonts w:eastAsia="Times New Roman" w:cs="Times New Roman"/>
          <w:spacing w:val="2"/>
          <w:szCs w:val="28"/>
          <w:lang w:val="pt-BR"/>
        </w:rPr>
        <w:t>ch sinh th</w:t>
      </w:r>
      <w:r w:rsidRPr="009A16FC">
        <w:rPr>
          <w:rFonts w:eastAsia="Times New Roman" w:cs=".VnTime"/>
          <w:spacing w:val="2"/>
          <w:szCs w:val="28"/>
          <w:lang w:val="pt-BR"/>
        </w:rPr>
        <w:t>á</w:t>
      </w:r>
      <w:r w:rsidRPr="009A16FC">
        <w:rPr>
          <w:rFonts w:eastAsia="Times New Roman" w:cs="Times New Roman"/>
          <w:spacing w:val="2"/>
          <w:szCs w:val="28"/>
          <w:lang w:val="pt-BR"/>
        </w:rPr>
        <w:t xml:space="preserve">i. </w:t>
      </w:r>
      <w:r w:rsidRPr="009A16FC">
        <w:rPr>
          <w:rFonts w:eastAsia="Times New Roman" w:cs="Calibri"/>
          <w:spacing w:val="2"/>
          <w:szCs w:val="28"/>
          <w:lang w:val="pt-BR"/>
        </w:rPr>
        <w:t>Đồ</w:t>
      </w:r>
      <w:r w:rsidRPr="009A16FC">
        <w:rPr>
          <w:rFonts w:eastAsia="Times New Roman" w:cs="Times New Roman"/>
          <w:spacing w:val="2"/>
          <w:szCs w:val="28"/>
          <w:lang w:val="pt-BR"/>
        </w:rPr>
        <w:t>ng th</w:t>
      </w:r>
      <w:r w:rsidRPr="009A16FC">
        <w:rPr>
          <w:rFonts w:eastAsia="Times New Roman" w:cs="Calibri"/>
          <w:spacing w:val="2"/>
          <w:szCs w:val="28"/>
          <w:lang w:val="pt-BR"/>
        </w:rPr>
        <w:t>ờ</w:t>
      </w:r>
      <w:r w:rsidRPr="009A16FC">
        <w:rPr>
          <w:rFonts w:eastAsia="Times New Roman" w:cs="Times New Roman"/>
          <w:spacing w:val="2"/>
          <w:szCs w:val="28"/>
          <w:lang w:val="pt-BR"/>
        </w:rPr>
        <w:t>i, ho</w:t>
      </w:r>
      <w:r w:rsidRPr="009A16FC">
        <w:rPr>
          <w:rFonts w:eastAsia="Times New Roman" w:cs="Calibri"/>
          <w:spacing w:val="2"/>
          <w:szCs w:val="28"/>
          <w:lang w:val="pt-BR"/>
        </w:rPr>
        <w:t>à</w:t>
      </w:r>
      <w:r w:rsidRPr="009A16FC">
        <w:rPr>
          <w:rFonts w:eastAsia="Times New Roman" w:cs="Times New Roman"/>
          <w:spacing w:val="2"/>
          <w:szCs w:val="28"/>
          <w:lang w:val="pt-BR"/>
        </w:rPr>
        <w:t>n thi</w:t>
      </w:r>
      <w:r w:rsidRPr="009A16FC">
        <w:rPr>
          <w:rFonts w:eastAsia="Times New Roman" w:cs="Calibri"/>
          <w:spacing w:val="2"/>
          <w:szCs w:val="28"/>
          <w:lang w:val="pt-BR"/>
        </w:rPr>
        <w:t>ệ</w:t>
      </w:r>
      <w:r w:rsidRPr="009A16FC">
        <w:rPr>
          <w:rFonts w:eastAsia="Times New Roman" w:cs="Times New Roman"/>
          <w:spacing w:val="2"/>
          <w:szCs w:val="28"/>
          <w:lang w:val="pt-BR"/>
        </w:rPr>
        <w:t>n h</w:t>
      </w:r>
      <w:r w:rsidRPr="009A16FC">
        <w:rPr>
          <w:rFonts w:eastAsia="Times New Roman" w:cs="Calibri"/>
          <w:spacing w:val="2"/>
          <w:szCs w:val="28"/>
          <w:lang w:val="pt-BR"/>
        </w:rPr>
        <w:t>ệ</w:t>
      </w:r>
      <w:r w:rsidRPr="009A16FC">
        <w:rPr>
          <w:rFonts w:eastAsia="Times New Roman" w:cs="Times New Roman"/>
          <w:spacing w:val="2"/>
          <w:szCs w:val="28"/>
          <w:lang w:val="pt-BR"/>
        </w:rPr>
        <w:t xml:space="preserve"> th</w:t>
      </w:r>
      <w:r w:rsidRPr="009A16FC">
        <w:rPr>
          <w:rFonts w:eastAsia="Times New Roman" w:cs="Calibri"/>
          <w:spacing w:val="2"/>
          <w:szCs w:val="28"/>
          <w:lang w:val="pt-BR"/>
        </w:rPr>
        <w:t>ố</w:t>
      </w:r>
      <w:r w:rsidRPr="009A16FC">
        <w:rPr>
          <w:rFonts w:eastAsia="Times New Roman" w:cs="Times New Roman"/>
          <w:spacing w:val="2"/>
          <w:szCs w:val="28"/>
          <w:lang w:val="pt-BR"/>
        </w:rPr>
        <w:t>ng giao th</w:t>
      </w:r>
      <w:r w:rsidRPr="009A16FC">
        <w:rPr>
          <w:rFonts w:eastAsia="Times New Roman" w:cs=".VnTime"/>
          <w:spacing w:val="2"/>
          <w:szCs w:val="28"/>
          <w:lang w:val="pt-BR"/>
        </w:rPr>
        <w:t>ô</w:t>
      </w:r>
      <w:r w:rsidRPr="009A16FC">
        <w:rPr>
          <w:rFonts w:eastAsia="Times New Roman" w:cs="Times New Roman"/>
          <w:spacing w:val="2"/>
          <w:szCs w:val="28"/>
          <w:lang w:val="pt-BR"/>
        </w:rPr>
        <w:t>ng n</w:t>
      </w:r>
      <w:r w:rsidRPr="009A16FC">
        <w:rPr>
          <w:rFonts w:eastAsia="Times New Roman" w:cs=".VnTime"/>
          <w:spacing w:val="2"/>
          <w:szCs w:val="28"/>
          <w:lang w:val="pt-BR"/>
        </w:rPr>
        <w:t>ô</w:t>
      </w:r>
      <w:r w:rsidRPr="009A16FC">
        <w:rPr>
          <w:rFonts w:eastAsia="Times New Roman" w:cs="Times New Roman"/>
          <w:spacing w:val="2"/>
          <w:szCs w:val="28"/>
          <w:lang w:val="pt-BR"/>
        </w:rPr>
        <w:t>ng th</w:t>
      </w:r>
      <w:r w:rsidRPr="009A16FC">
        <w:rPr>
          <w:rFonts w:eastAsia="Times New Roman" w:cs=".VnTime"/>
          <w:spacing w:val="2"/>
          <w:szCs w:val="28"/>
          <w:lang w:val="pt-BR"/>
        </w:rPr>
        <w:t>ô</w:t>
      </w:r>
      <w:r w:rsidRPr="009A16FC">
        <w:rPr>
          <w:rFonts w:eastAsia="Times New Roman" w:cs="Times New Roman"/>
          <w:spacing w:val="2"/>
          <w:szCs w:val="28"/>
          <w:lang w:val="pt-BR"/>
        </w:rPr>
        <w:t>n, b</w:t>
      </w:r>
      <w:r w:rsidRPr="009A16FC">
        <w:rPr>
          <w:rFonts w:eastAsia="Times New Roman" w:cs="Calibri"/>
          <w:spacing w:val="2"/>
          <w:szCs w:val="28"/>
          <w:lang w:val="pt-BR"/>
        </w:rPr>
        <w:t>ả</w:t>
      </w:r>
      <w:r w:rsidRPr="009A16FC">
        <w:rPr>
          <w:rFonts w:eastAsia="Times New Roman" w:cs="Times New Roman"/>
          <w:spacing w:val="2"/>
          <w:szCs w:val="28"/>
          <w:lang w:val="pt-BR"/>
        </w:rPr>
        <w:t>o v</w:t>
      </w:r>
      <w:r w:rsidRPr="009A16FC">
        <w:rPr>
          <w:rFonts w:eastAsia="Times New Roman" w:cs="Calibri"/>
          <w:spacing w:val="2"/>
          <w:szCs w:val="28"/>
          <w:lang w:val="pt-BR"/>
        </w:rPr>
        <w:t>ệ</w:t>
      </w:r>
      <w:r w:rsidRPr="009A16FC">
        <w:rPr>
          <w:rFonts w:eastAsia="Times New Roman" w:cs="Times New Roman"/>
          <w:spacing w:val="2"/>
          <w:szCs w:val="28"/>
          <w:lang w:val="pt-BR"/>
        </w:rPr>
        <w:t xml:space="preserve"> v</w:t>
      </w:r>
      <w:r w:rsidRPr="009A16FC">
        <w:rPr>
          <w:rFonts w:eastAsia="Times New Roman" w:cs="Calibri"/>
          <w:spacing w:val="2"/>
          <w:szCs w:val="28"/>
          <w:lang w:val="pt-BR"/>
        </w:rPr>
        <w:t>à</w:t>
      </w:r>
      <w:r w:rsidRPr="009A16FC">
        <w:rPr>
          <w:rFonts w:eastAsia="Times New Roman" w:cs="Times New Roman"/>
          <w:spacing w:val="2"/>
          <w:szCs w:val="28"/>
          <w:lang w:val="pt-BR"/>
        </w:rPr>
        <w:t xml:space="preserve"> ph</w:t>
      </w:r>
      <w:r w:rsidRPr="009A16FC">
        <w:rPr>
          <w:rFonts w:eastAsia="Times New Roman" w:cs=".VnTime"/>
          <w:spacing w:val="2"/>
          <w:szCs w:val="28"/>
          <w:lang w:val="pt-BR"/>
        </w:rPr>
        <w:t>á</w:t>
      </w:r>
      <w:r w:rsidRPr="009A16FC">
        <w:rPr>
          <w:rFonts w:eastAsia="Times New Roman" w:cs="Times New Roman"/>
          <w:spacing w:val="2"/>
          <w:szCs w:val="28"/>
          <w:lang w:val="pt-BR"/>
        </w:rPr>
        <w:t>t tri</w:t>
      </w:r>
      <w:r w:rsidRPr="009A16FC">
        <w:rPr>
          <w:rFonts w:eastAsia="Times New Roman" w:cs="Calibri"/>
          <w:spacing w:val="2"/>
          <w:szCs w:val="28"/>
          <w:lang w:val="pt-BR"/>
        </w:rPr>
        <w:t>ể</w:t>
      </w:r>
      <w:r w:rsidRPr="009A16FC">
        <w:rPr>
          <w:rFonts w:eastAsia="Times New Roman" w:cs="Times New Roman"/>
          <w:spacing w:val="2"/>
          <w:szCs w:val="28"/>
          <w:lang w:val="pt-BR"/>
        </w:rPr>
        <w:t>n r</w:t>
      </w:r>
      <w:r w:rsidRPr="009A16FC">
        <w:rPr>
          <w:rFonts w:eastAsia="Times New Roman" w:cs="Calibri"/>
          <w:spacing w:val="2"/>
          <w:szCs w:val="28"/>
          <w:lang w:val="pt-BR"/>
        </w:rPr>
        <w:t>ừ</w:t>
      </w:r>
      <w:r w:rsidRPr="009A16FC">
        <w:rPr>
          <w:rFonts w:eastAsia="Times New Roman" w:cs="Times New Roman"/>
          <w:spacing w:val="2"/>
          <w:szCs w:val="28"/>
          <w:lang w:val="pt-BR"/>
        </w:rPr>
        <w:t>ng, ph</w:t>
      </w:r>
      <w:r w:rsidRPr="009A16FC">
        <w:rPr>
          <w:rFonts w:eastAsia="Times New Roman" w:cs=".VnTime"/>
          <w:spacing w:val="2"/>
          <w:szCs w:val="28"/>
          <w:lang w:val="pt-BR"/>
        </w:rPr>
        <w:t>á</w:t>
      </w:r>
      <w:r w:rsidRPr="009A16FC">
        <w:rPr>
          <w:rFonts w:eastAsia="Times New Roman" w:cs="Times New Roman"/>
          <w:spacing w:val="2"/>
          <w:szCs w:val="28"/>
          <w:lang w:val="pt-BR"/>
        </w:rPr>
        <w:t>t tri</w:t>
      </w:r>
      <w:r w:rsidRPr="009A16FC">
        <w:rPr>
          <w:rFonts w:eastAsia="Times New Roman" w:cs="Calibri"/>
          <w:spacing w:val="2"/>
          <w:szCs w:val="28"/>
          <w:lang w:val="pt-BR"/>
        </w:rPr>
        <w:t>ể</w:t>
      </w:r>
      <w:r w:rsidRPr="009A16FC">
        <w:rPr>
          <w:rFonts w:eastAsia="Times New Roman" w:cs="Times New Roman"/>
          <w:spacing w:val="2"/>
          <w:szCs w:val="28"/>
          <w:lang w:val="pt-BR"/>
        </w:rPr>
        <w:t>n kinh t</w:t>
      </w:r>
      <w:r w:rsidRPr="009A16FC">
        <w:rPr>
          <w:rFonts w:eastAsia="Times New Roman" w:cs="Calibri"/>
          <w:spacing w:val="2"/>
          <w:szCs w:val="28"/>
          <w:lang w:val="pt-BR"/>
        </w:rPr>
        <w:t xml:space="preserve">ế - </w:t>
      </w:r>
      <w:r w:rsidRPr="009A16FC">
        <w:rPr>
          <w:rFonts w:eastAsia="Times New Roman" w:cs="Times New Roman"/>
          <w:spacing w:val="2"/>
          <w:szCs w:val="28"/>
          <w:lang w:val="pt-BR"/>
        </w:rPr>
        <w:t>x</w:t>
      </w:r>
      <w:r w:rsidRPr="009A16FC">
        <w:rPr>
          <w:rFonts w:eastAsia="Times New Roman" w:cs=".VnTime"/>
          <w:spacing w:val="2"/>
          <w:szCs w:val="28"/>
          <w:lang w:val="pt-BR"/>
        </w:rPr>
        <w:t>ã</w:t>
      </w:r>
      <w:r w:rsidRPr="009A16FC">
        <w:rPr>
          <w:rFonts w:eastAsia="Times New Roman" w:cs="Times New Roman"/>
          <w:spacing w:val="2"/>
          <w:szCs w:val="28"/>
          <w:lang w:val="pt-BR"/>
        </w:rPr>
        <w:t xml:space="preserve"> h</w:t>
      </w:r>
      <w:r w:rsidRPr="009A16FC">
        <w:rPr>
          <w:rFonts w:eastAsia="Times New Roman" w:cs="Calibri"/>
          <w:spacing w:val="2"/>
          <w:szCs w:val="28"/>
          <w:lang w:val="pt-BR"/>
        </w:rPr>
        <w:t>ộ</w:t>
      </w:r>
      <w:r w:rsidRPr="009A16FC">
        <w:rPr>
          <w:rFonts w:eastAsia="Times New Roman" w:cs="Times New Roman"/>
          <w:spacing w:val="2"/>
          <w:szCs w:val="28"/>
          <w:lang w:val="pt-BR"/>
        </w:rPr>
        <w:t>i, qu</w:t>
      </w:r>
      <w:r w:rsidRPr="009A16FC">
        <w:rPr>
          <w:rFonts w:eastAsia="Times New Roman" w:cs="Calibri"/>
          <w:spacing w:val="2"/>
          <w:szCs w:val="28"/>
          <w:lang w:val="pt-BR"/>
        </w:rPr>
        <w:t>ố</w:t>
      </w:r>
      <w:r w:rsidRPr="009A16FC">
        <w:rPr>
          <w:rFonts w:eastAsia="Times New Roman" w:cs="Times New Roman"/>
          <w:spacing w:val="2"/>
          <w:szCs w:val="28"/>
          <w:lang w:val="pt-BR"/>
        </w:rPr>
        <w:t>c ph</w:t>
      </w:r>
      <w:r w:rsidRPr="009A16FC">
        <w:rPr>
          <w:rFonts w:eastAsia="Times New Roman" w:cs=".VnTime"/>
          <w:spacing w:val="2"/>
          <w:szCs w:val="28"/>
          <w:lang w:val="pt-BR"/>
        </w:rPr>
        <w:t>ò</w:t>
      </w:r>
      <w:r w:rsidRPr="009A16FC">
        <w:rPr>
          <w:rFonts w:eastAsia="Times New Roman" w:cs="Times New Roman"/>
          <w:spacing w:val="2"/>
          <w:szCs w:val="28"/>
          <w:lang w:val="pt-BR"/>
        </w:rPr>
        <w:t>ng - an ninh, n</w:t>
      </w:r>
      <w:r w:rsidRPr="009A16FC">
        <w:rPr>
          <w:rFonts w:eastAsia="Times New Roman" w:cs=".VnTime"/>
          <w:spacing w:val="2"/>
          <w:szCs w:val="28"/>
          <w:lang w:val="pt-BR"/>
        </w:rPr>
        <w:t>â</w:t>
      </w:r>
      <w:r w:rsidRPr="009A16FC">
        <w:rPr>
          <w:rFonts w:eastAsia="Times New Roman" w:cs="Times New Roman"/>
          <w:spacing w:val="2"/>
          <w:szCs w:val="28"/>
          <w:lang w:val="pt-BR"/>
        </w:rPr>
        <w:t xml:space="preserve">ng cao </w:t>
      </w:r>
      <w:r w:rsidRPr="009A16FC">
        <w:rPr>
          <w:rFonts w:eastAsia="Times New Roman" w:cs="Calibri"/>
          <w:spacing w:val="2"/>
          <w:szCs w:val="28"/>
          <w:lang w:val="pt-BR"/>
        </w:rPr>
        <w:t>đờ</w:t>
      </w:r>
      <w:r w:rsidRPr="009A16FC">
        <w:rPr>
          <w:rFonts w:eastAsia="Times New Roman" w:cs="Times New Roman"/>
          <w:spacing w:val="2"/>
          <w:szCs w:val="28"/>
          <w:lang w:val="pt-BR"/>
        </w:rPr>
        <w:t>i s</w:t>
      </w:r>
      <w:r w:rsidRPr="009A16FC">
        <w:rPr>
          <w:rFonts w:eastAsia="Times New Roman" w:cs="Calibri"/>
          <w:spacing w:val="2"/>
          <w:szCs w:val="28"/>
          <w:lang w:val="pt-BR"/>
        </w:rPr>
        <w:t>ố</w:t>
      </w:r>
      <w:r w:rsidRPr="009A16FC">
        <w:rPr>
          <w:rFonts w:eastAsia="Times New Roman" w:cs="Times New Roman"/>
          <w:spacing w:val="2"/>
          <w:szCs w:val="28"/>
          <w:lang w:val="pt-BR"/>
        </w:rPr>
        <w:t>ng c</w:t>
      </w:r>
      <w:r w:rsidRPr="009A16FC">
        <w:rPr>
          <w:rFonts w:eastAsia="Times New Roman" w:cs="Calibri"/>
          <w:spacing w:val="2"/>
          <w:szCs w:val="28"/>
          <w:lang w:val="pt-BR"/>
        </w:rPr>
        <w:t>ủ</w:t>
      </w:r>
      <w:r w:rsidRPr="009A16FC">
        <w:rPr>
          <w:rFonts w:eastAsia="Times New Roman" w:cs="Times New Roman"/>
          <w:spacing w:val="2"/>
          <w:szCs w:val="28"/>
          <w:lang w:val="pt-BR"/>
        </w:rPr>
        <w:t>a ng</w:t>
      </w:r>
      <w:r w:rsidRPr="009A16FC">
        <w:rPr>
          <w:rFonts w:eastAsia="Times New Roman" w:cs="Calibri"/>
          <w:spacing w:val="2"/>
          <w:szCs w:val="28"/>
          <w:lang w:val="pt-BR"/>
        </w:rPr>
        <w:t>ườ</w:t>
      </w:r>
      <w:r w:rsidRPr="009A16FC">
        <w:rPr>
          <w:rFonts w:eastAsia="Times New Roman" w:cs="Times New Roman"/>
          <w:spacing w:val="2"/>
          <w:szCs w:val="28"/>
          <w:lang w:val="pt-BR"/>
        </w:rPr>
        <w:t>i dân khu v</w:t>
      </w:r>
      <w:r w:rsidRPr="009A16FC">
        <w:rPr>
          <w:rFonts w:eastAsia="Times New Roman" w:cs="Calibri"/>
          <w:spacing w:val="2"/>
          <w:szCs w:val="28"/>
          <w:lang w:val="pt-BR"/>
        </w:rPr>
        <w:t>ự</w:t>
      </w:r>
      <w:r w:rsidRPr="009A16FC">
        <w:rPr>
          <w:rFonts w:eastAsia="Times New Roman" w:cs="Times New Roman"/>
          <w:spacing w:val="2"/>
          <w:szCs w:val="28"/>
          <w:lang w:val="pt-BR"/>
        </w:rPr>
        <w:t>c n</w:t>
      </w:r>
      <w:r w:rsidRPr="009A16FC">
        <w:rPr>
          <w:rFonts w:eastAsia="Times New Roman" w:cs=".VnTime"/>
          <w:spacing w:val="2"/>
          <w:szCs w:val="28"/>
          <w:lang w:val="pt-BR"/>
        </w:rPr>
        <w:t>ô</w:t>
      </w:r>
      <w:r w:rsidRPr="009A16FC">
        <w:rPr>
          <w:rFonts w:eastAsia="Times New Roman" w:cs="Times New Roman"/>
          <w:spacing w:val="2"/>
          <w:szCs w:val="28"/>
          <w:lang w:val="pt-BR"/>
        </w:rPr>
        <w:t xml:space="preserve">ng </w:t>
      </w:r>
      <w:r w:rsidRPr="009A16FC">
        <w:rPr>
          <w:rFonts w:eastAsia="Times New Roman" w:cs="Times New Roman"/>
          <w:spacing w:val="2"/>
          <w:szCs w:val="28"/>
          <w:lang w:val="pt-BR"/>
        </w:rPr>
        <w:lastRenderedPageBreak/>
        <w:t>th</w:t>
      </w:r>
      <w:r w:rsidRPr="009A16FC">
        <w:rPr>
          <w:rFonts w:eastAsia="Times New Roman" w:cs=".VnTime"/>
          <w:spacing w:val="2"/>
          <w:szCs w:val="28"/>
          <w:lang w:val="pt-BR"/>
        </w:rPr>
        <w:t>ô</w:t>
      </w:r>
      <w:r w:rsidRPr="009A16FC">
        <w:rPr>
          <w:rFonts w:eastAsia="Times New Roman" w:cs="Times New Roman"/>
          <w:spacing w:val="2"/>
          <w:szCs w:val="28"/>
          <w:lang w:val="pt-BR"/>
        </w:rPr>
        <w:t>n gi</w:t>
      </w:r>
      <w:r w:rsidRPr="009A16FC">
        <w:rPr>
          <w:rFonts w:eastAsia="Times New Roman" w:cs=".VnTime"/>
          <w:spacing w:val="2"/>
          <w:szCs w:val="28"/>
          <w:lang w:val="pt-BR"/>
        </w:rPr>
        <w:t>ú</w:t>
      </w:r>
      <w:r w:rsidRPr="009A16FC">
        <w:rPr>
          <w:rFonts w:eastAsia="Times New Roman" w:cs="Times New Roman"/>
          <w:spacing w:val="2"/>
          <w:szCs w:val="28"/>
          <w:lang w:val="pt-BR"/>
        </w:rPr>
        <w:t>p ho</w:t>
      </w:r>
      <w:r w:rsidRPr="009A16FC">
        <w:rPr>
          <w:rFonts w:eastAsia="Times New Roman" w:cs="Calibri"/>
          <w:spacing w:val="2"/>
          <w:szCs w:val="28"/>
          <w:lang w:val="pt-BR"/>
        </w:rPr>
        <w:t>à</w:t>
      </w:r>
      <w:r w:rsidRPr="009A16FC">
        <w:rPr>
          <w:rFonts w:eastAsia="Times New Roman" w:cs="Times New Roman"/>
          <w:spacing w:val="2"/>
          <w:szCs w:val="28"/>
          <w:lang w:val="pt-BR"/>
        </w:rPr>
        <w:t>n th</w:t>
      </w:r>
      <w:r w:rsidRPr="009A16FC">
        <w:rPr>
          <w:rFonts w:eastAsia="Times New Roman" w:cs="Calibri"/>
          <w:spacing w:val="2"/>
          <w:szCs w:val="28"/>
          <w:lang w:val="pt-BR"/>
        </w:rPr>
        <w:t>à</w:t>
      </w:r>
      <w:r w:rsidRPr="009A16FC">
        <w:rPr>
          <w:rFonts w:eastAsia="Times New Roman" w:cs="Times New Roman"/>
          <w:spacing w:val="2"/>
          <w:szCs w:val="28"/>
          <w:lang w:val="pt-BR"/>
        </w:rPr>
        <w:t>nh m</w:t>
      </w:r>
      <w:r w:rsidRPr="009A16FC">
        <w:rPr>
          <w:rFonts w:eastAsia="Times New Roman" w:cs="Calibri"/>
          <w:spacing w:val="2"/>
          <w:szCs w:val="28"/>
          <w:lang w:val="pt-BR"/>
        </w:rPr>
        <w:t>ụ</w:t>
      </w:r>
      <w:r w:rsidRPr="009A16FC">
        <w:rPr>
          <w:rFonts w:eastAsia="Times New Roman" w:cs="Times New Roman"/>
          <w:spacing w:val="2"/>
          <w:szCs w:val="28"/>
          <w:lang w:val="pt-BR"/>
        </w:rPr>
        <w:t>c ti</w:t>
      </w:r>
      <w:r w:rsidRPr="009A16FC">
        <w:rPr>
          <w:rFonts w:eastAsia="Times New Roman" w:cs=".VnTime"/>
          <w:spacing w:val="2"/>
          <w:szCs w:val="28"/>
          <w:lang w:val="pt-BR"/>
        </w:rPr>
        <w:t>ê</w:t>
      </w:r>
      <w:r w:rsidRPr="009A16FC">
        <w:rPr>
          <w:rFonts w:eastAsia="Times New Roman" w:cs="Times New Roman"/>
          <w:spacing w:val="2"/>
          <w:szCs w:val="28"/>
          <w:lang w:val="pt-BR"/>
        </w:rPr>
        <w:t>u x</w:t>
      </w:r>
      <w:r w:rsidRPr="009A16FC">
        <w:rPr>
          <w:rFonts w:eastAsia="Times New Roman" w:cs=".VnTime"/>
          <w:spacing w:val="2"/>
          <w:szCs w:val="28"/>
          <w:lang w:val="pt-BR"/>
        </w:rPr>
        <w:t>â</w:t>
      </w:r>
      <w:r w:rsidRPr="009A16FC">
        <w:rPr>
          <w:rFonts w:eastAsia="Times New Roman" w:cs="Times New Roman"/>
          <w:spacing w:val="2"/>
          <w:szCs w:val="28"/>
          <w:lang w:val="pt-BR"/>
        </w:rPr>
        <w:t>y d</w:t>
      </w:r>
      <w:r w:rsidRPr="009A16FC">
        <w:rPr>
          <w:rFonts w:eastAsia="Times New Roman" w:cs="Calibri"/>
          <w:spacing w:val="2"/>
          <w:szCs w:val="28"/>
          <w:lang w:val="pt-BR"/>
        </w:rPr>
        <w:t>ự</w:t>
      </w:r>
      <w:r w:rsidRPr="009A16FC">
        <w:rPr>
          <w:rFonts w:eastAsia="Times New Roman" w:cs="Times New Roman"/>
          <w:spacing w:val="2"/>
          <w:szCs w:val="28"/>
          <w:lang w:val="pt-BR"/>
        </w:rPr>
        <w:t>ng n</w:t>
      </w:r>
      <w:r w:rsidRPr="009A16FC">
        <w:rPr>
          <w:rFonts w:eastAsia="Times New Roman" w:cs=".VnTime"/>
          <w:spacing w:val="2"/>
          <w:szCs w:val="28"/>
          <w:lang w:val="pt-BR"/>
        </w:rPr>
        <w:t>ô</w:t>
      </w:r>
      <w:r w:rsidRPr="009A16FC">
        <w:rPr>
          <w:rFonts w:eastAsia="Times New Roman" w:cs="Times New Roman"/>
          <w:spacing w:val="2"/>
          <w:szCs w:val="28"/>
          <w:lang w:val="pt-BR"/>
        </w:rPr>
        <w:t>ng th</w:t>
      </w:r>
      <w:r w:rsidRPr="009A16FC">
        <w:rPr>
          <w:rFonts w:eastAsia="Times New Roman" w:cs=".VnTime"/>
          <w:spacing w:val="2"/>
          <w:szCs w:val="28"/>
          <w:lang w:val="pt-BR"/>
        </w:rPr>
        <w:t>ô</w:t>
      </w:r>
      <w:r w:rsidRPr="009A16FC">
        <w:rPr>
          <w:rFonts w:eastAsia="Times New Roman" w:cs="Times New Roman"/>
          <w:spacing w:val="2"/>
          <w:szCs w:val="28"/>
          <w:lang w:val="pt-BR"/>
        </w:rPr>
        <w:t>n m</w:t>
      </w:r>
      <w:r w:rsidRPr="009A16FC">
        <w:rPr>
          <w:rFonts w:eastAsia="Times New Roman" w:cs="Calibri"/>
          <w:spacing w:val="2"/>
          <w:szCs w:val="28"/>
          <w:lang w:val="pt-BR"/>
        </w:rPr>
        <w:t>ớ</w:t>
      </w:r>
      <w:r w:rsidRPr="009A16FC">
        <w:rPr>
          <w:rFonts w:eastAsia="Times New Roman" w:cs="Times New Roman"/>
          <w:spacing w:val="2"/>
          <w:szCs w:val="28"/>
          <w:lang w:val="pt-BR"/>
        </w:rPr>
        <w:t xml:space="preserve">i giai </w:t>
      </w:r>
      <w:r w:rsidRPr="009A16FC">
        <w:rPr>
          <w:rFonts w:eastAsia="Times New Roman" w:cs="Calibri"/>
          <w:spacing w:val="2"/>
          <w:szCs w:val="28"/>
          <w:lang w:val="pt-BR"/>
        </w:rPr>
        <w:t>đ</w:t>
      </w:r>
      <w:r w:rsidRPr="009A16FC">
        <w:rPr>
          <w:rFonts w:eastAsia="Times New Roman" w:cs="Times New Roman"/>
          <w:spacing w:val="2"/>
          <w:szCs w:val="28"/>
          <w:lang w:val="pt-BR"/>
        </w:rPr>
        <w:t>o</w:t>
      </w:r>
      <w:r w:rsidRPr="009A16FC">
        <w:rPr>
          <w:rFonts w:eastAsia="Times New Roman" w:cs="Calibri"/>
          <w:spacing w:val="2"/>
          <w:szCs w:val="28"/>
          <w:lang w:val="pt-BR"/>
        </w:rPr>
        <w:t>ạ</w:t>
      </w:r>
      <w:r w:rsidRPr="009A16FC">
        <w:rPr>
          <w:rFonts w:eastAsia="Times New Roman" w:cs="Times New Roman"/>
          <w:spacing w:val="2"/>
          <w:szCs w:val="28"/>
          <w:lang w:val="pt-BR"/>
        </w:rPr>
        <w:t>n 2021-2025</w:t>
      </w:r>
      <w:r w:rsidRPr="009A16FC">
        <w:rPr>
          <w:rFonts w:eastAsia="Times New Roman" w:cs="Times New Roman"/>
          <w:spacing w:val="-2"/>
          <w:szCs w:val="28"/>
          <w:lang w:val="pt-BR"/>
        </w:rPr>
        <w:t>.</w:t>
      </w:r>
    </w:p>
    <w:p w:rsidR="006E219A" w:rsidRPr="009A16FC" w:rsidRDefault="00163883"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zCs w:val="28"/>
          <w:lang w:val="fr-FR"/>
        </w:rPr>
      </w:pPr>
      <w:r w:rsidRPr="009A16FC">
        <w:rPr>
          <w:rFonts w:eastAsia="Times New Roman" w:cs="Times New Roman"/>
          <w:spacing w:val="-4"/>
          <w:szCs w:val="28"/>
          <w:lang w:val="pt-BR"/>
        </w:rPr>
        <w:t>2. Quy mô: Đi</w:t>
      </w:r>
      <w:r w:rsidRPr="009A16FC">
        <w:rPr>
          <w:rFonts w:eastAsia="Times New Roman" w:cs="Arial"/>
          <w:spacing w:val="-4"/>
          <w:szCs w:val="28"/>
          <w:lang w:val="pt-BR"/>
        </w:rPr>
        <w:t>ề</w:t>
      </w:r>
      <w:r w:rsidRPr="009A16FC">
        <w:rPr>
          <w:rFonts w:eastAsia="Times New Roman" w:cs="Times New Roman"/>
          <w:spacing w:val="-4"/>
          <w:szCs w:val="28"/>
          <w:lang w:val="pt-BR"/>
        </w:rPr>
        <w:t>u ch</w:t>
      </w:r>
      <w:r w:rsidRPr="009A16FC">
        <w:rPr>
          <w:rFonts w:eastAsia="Times New Roman" w:cs="Arial"/>
          <w:spacing w:val="-4"/>
          <w:szCs w:val="28"/>
          <w:lang w:val="pt-BR"/>
        </w:rPr>
        <w:t>ỉ</w:t>
      </w:r>
      <w:r w:rsidRPr="009A16FC">
        <w:rPr>
          <w:rFonts w:eastAsia="Times New Roman" w:cs="Times New Roman"/>
          <w:spacing w:val="-4"/>
          <w:szCs w:val="28"/>
          <w:lang w:val="pt-BR"/>
        </w:rPr>
        <w:t>nh, b</w:t>
      </w:r>
      <w:r w:rsidRPr="009A16FC">
        <w:rPr>
          <w:rFonts w:eastAsia="Times New Roman" w:cs="Arial"/>
          <w:spacing w:val="-4"/>
          <w:szCs w:val="28"/>
          <w:lang w:val="pt-BR"/>
        </w:rPr>
        <w:t>ổ</w:t>
      </w:r>
      <w:r w:rsidRPr="009A16FC">
        <w:rPr>
          <w:rFonts w:eastAsia="Times New Roman" w:cs="Times New Roman"/>
          <w:spacing w:val="-4"/>
          <w:szCs w:val="28"/>
          <w:lang w:val="pt-BR"/>
        </w:rPr>
        <w:t xml:space="preserve"> sung m</w:t>
      </w:r>
      <w:r w:rsidRPr="009A16FC">
        <w:rPr>
          <w:rFonts w:eastAsia="Times New Roman" w:cs="Arial"/>
          <w:spacing w:val="-4"/>
          <w:szCs w:val="28"/>
          <w:lang w:val="pt-BR"/>
        </w:rPr>
        <w:t>ộ</w:t>
      </w:r>
      <w:r w:rsidRPr="009A16FC">
        <w:rPr>
          <w:rFonts w:eastAsia="Times New Roman" w:cs="Times New Roman"/>
          <w:spacing w:val="-4"/>
          <w:szCs w:val="28"/>
          <w:lang w:val="pt-BR"/>
        </w:rPr>
        <w:t>t tuy</w:t>
      </w:r>
      <w:r w:rsidRPr="009A16FC">
        <w:rPr>
          <w:rFonts w:eastAsia="Times New Roman" w:cs="Arial"/>
          <w:spacing w:val="-4"/>
          <w:szCs w:val="28"/>
          <w:lang w:val="pt-BR"/>
        </w:rPr>
        <w:t>ế</w:t>
      </w:r>
      <w:r w:rsidRPr="009A16FC">
        <w:rPr>
          <w:rFonts w:eastAsia="Times New Roman" w:cs="Times New Roman"/>
          <w:spacing w:val="-4"/>
          <w:szCs w:val="28"/>
          <w:lang w:val="pt-BR"/>
        </w:rPr>
        <w:t xml:space="preserve">n </w:t>
      </w:r>
      <w:r w:rsidRPr="009A16FC">
        <w:rPr>
          <w:rFonts w:eastAsia="Times New Roman" w:cs="Arial"/>
          <w:spacing w:val="-4"/>
          <w:szCs w:val="28"/>
          <w:lang w:val="pt-BR"/>
        </w:rPr>
        <w:t>đườ</w:t>
      </w:r>
      <w:r w:rsidRPr="009A16FC">
        <w:rPr>
          <w:rFonts w:eastAsia="Times New Roman" w:cs="Times New Roman"/>
          <w:spacing w:val="-4"/>
          <w:szCs w:val="28"/>
          <w:lang w:val="pt-BR"/>
        </w:rPr>
        <w:t xml:space="preserve">ng </w:t>
      </w:r>
      <w:r w:rsidRPr="009A16FC">
        <w:rPr>
          <w:rFonts w:eastAsia="Times New Roman" w:cs="Arial"/>
          <w:spacing w:val="-4"/>
          <w:szCs w:val="28"/>
          <w:lang w:val="pt-BR"/>
        </w:rPr>
        <w:t>đ</w:t>
      </w:r>
      <w:r w:rsidRPr="009A16FC">
        <w:rPr>
          <w:rFonts w:eastAsia="Times New Roman" w:cs=".VnTime"/>
          <w:spacing w:val="-4"/>
          <w:szCs w:val="28"/>
          <w:lang w:val="pt-BR"/>
        </w:rPr>
        <w:t>ã</w:t>
      </w:r>
      <w:r w:rsidRPr="009A16FC">
        <w:rPr>
          <w:rFonts w:eastAsia="Times New Roman" w:cs="Times New Roman"/>
          <w:spacing w:val="-4"/>
          <w:szCs w:val="28"/>
          <w:lang w:val="pt-BR"/>
        </w:rPr>
        <w:t xml:space="preserve"> phê duy</w:t>
      </w:r>
      <w:r w:rsidRPr="009A16FC">
        <w:rPr>
          <w:rFonts w:eastAsia="Times New Roman" w:cs="Arial"/>
          <w:spacing w:val="-4"/>
          <w:szCs w:val="28"/>
          <w:lang w:val="pt-BR"/>
        </w:rPr>
        <w:t>ệ</w:t>
      </w:r>
      <w:r w:rsidRPr="009A16FC">
        <w:rPr>
          <w:rFonts w:eastAsia="Times New Roman" w:cs="Times New Roman"/>
          <w:spacing w:val="-4"/>
          <w:szCs w:val="28"/>
          <w:lang w:val="pt-BR"/>
        </w:rPr>
        <w:t>t t</w:t>
      </w:r>
      <w:r w:rsidRPr="009A16FC">
        <w:rPr>
          <w:rFonts w:eastAsia="Times New Roman" w:cs="Arial"/>
          <w:spacing w:val="-4"/>
          <w:szCs w:val="28"/>
          <w:lang w:val="pt-BR"/>
        </w:rPr>
        <w:t>ạ</w:t>
      </w:r>
      <w:r w:rsidRPr="009A16FC">
        <w:rPr>
          <w:rFonts w:eastAsia="Times New Roman" w:cs="Times New Roman"/>
          <w:spacing w:val="-4"/>
          <w:szCs w:val="28"/>
          <w:lang w:val="pt-BR"/>
        </w:rPr>
        <w:t>i Ngh</w:t>
      </w:r>
      <w:r w:rsidRPr="009A16FC">
        <w:rPr>
          <w:rFonts w:eastAsia="Times New Roman" w:cs="Arial"/>
          <w:spacing w:val="-4"/>
          <w:szCs w:val="28"/>
          <w:lang w:val="pt-BR"/>
        </w:rPr>
        <w:t>ị</w:t>
      </w:r>
      <w:r w:rsidRPr="009A16FC">
        <w:rPr>
          <w:rFonts w:eastAsia="Times New Roman" w:cs="Times New Roman"/>
          <w:spacing w:val="-4"/>
          <w:szCs w:val="28"/>
          <w:lang w:val="pt-BR"/>
        </w:rPr>
        <w:t xml:space="preserve"> quy</w:t>
      </w:r>
      <w:r w:rsidRPr="009A16FC">
        <w:rPr>
          <w:rFonts w:eastAsia="Times New Roman" w:cs="Arial"/>
          <w:spacing w:val="-4"/>
          <w:szCs w:val="28"/>
          <w:lang w:val="pt-BR"/>
        </w:rPr>
        <w:t>ế</w:t>
      </w:r>
      <w:r w:rsidRPr="009A16FC">
        <w:rPr>
          <w:rFonts w:eastAsia="Times New Roman" w:cs="Times New Roman"/>
          <w:spacing w:val="-4"/>
          <w:szCs w:val="28"/>
          <w:lang w:val="pt-BR"/>
        </w:rPr>
        <w:t>t s</w:t>
      </w:r>
      <w:r w:rsidRPr="009A16FC">
        <w:rPr>
          <w:rFonts w:eastAsia="Times New Roman" w:cs="Arial"/>
          <w:spacing w:val="-4"/>
          <w:szCs w:val="28"/>
          <w:lang w:val="pt-BR"/>
        </w:rPr>
        <w:t>ố</w:t>
      </w:r>
      <w:r w:rsidRPr="009A16FC">
        <w:rPr>
          <w:rFonts w:eastAsia="Times New Roman" w:cs="Times New Roman"/>
          <w:spacing w:val="-4"/>
          <w:szCs w:val="28"/>
          <w:lang w:val="pt-BR"/>
        </w:rPr>
        <w:t xml:space="preserve"> 93/NQ-H</w:t>
      </w:r>
      <w:r w:rsidRPr="009A16FC">
        <w:rPr>
          <w:rFonts w:eastAsia="Times New Roman" w:cs="Arial"/>
          <w:spacing w:val="-4"/>
          <w:szCs w:val="28"/>
          <w:lang w:val="pt-BR"/>
        </w:rPr>
        <w:t>Đ</w:t>
      </w:r>
      <w:r w:rsidRPr="009A16FC">
        <w:rPr>
          <w:rFonts w:eastAsia="Times New Roman" w:cs="Times New Roman"/>
          <w:spacing w:val="-4"/>
          <w:szCs w:val="28"/>
          <w:lang w:val="pt-BR"/>
        </w:rPr>
        <w:t>ND ngày 07 tháng 12 năm 2021</w:t>
      </w:r>
      <w:r w:rsidRPr="009A16FC">
        <w:rPr>
          <w:rFonts w:eastAsia="Times New Roman" w:cs="Times New Roman"/>
          <w:spacing w:val="-4"/>
          <w:szCs w:val="28"/>
          <w:lang w:val="nl-NL"/>
        </w:rPr>
        <w:t xml:space="preserve"> của Hội đồng nhân dân tỉnh về </w:t>
      </w:r>
      <w:r w:rsidRPr="009A16FC">
        <w:rPr>
          <w:rFonts w:eastAsia="Times New Roman" w:cs="Times New Roman" w:hint="eastAsia"/>
          <w:spacing w:val="-4"/>
          <w:szCs w:val="28"/>
          <w:lang w:val="nl-NL"/>
        </w:rPr>
        <w:t>đ</w:t>
      </w:r>
      <w:r w:rsidRPr="009A16FC">
        <w:rPr>
          <w:rFonts w:eastAsia="Times New Roman" w:cs="Times New Roman"/>
          <w:spacing w:val="-4"/>
          <w:szCs w:val="28"/>
          <w:lang w:val="nl-NL"/>
        </w:rPr>
        <w:t>iều chỉnh chủ tr</w:t>
      </w:r>
      <w:r w:rsidRPr="009A16FC">
        <w:rPr>
          <w:rFonts w:eastAsia="Times New Roman" w:cs="Times New Roman" w:hint="eastAsia"/>
          <w:spacing w:val="-4"/>
          <w:szCs w:val="28"/>
          <w:lang w:val="nl-NL"/>
        </w:rPr>
        <w:t>ươ</w:t>
      </w:r>
      <w:r w:rsidRPr="009A16FC">
        <w:rPr>
          <w:rFonts w:eastAsia="Times New Roman" w:cs="Times New Roman"/>
          <w:spacing w:val="-4"/>
          <w:szCs w:val="28"/>
          <w:lang w:val="nl-NL"/>
        </w:rPr>
        <w:t xml:space="preserve">ng </w:t>
      </w:r>
      <w:r w:rsidRPr="009A16FC">
        <w:rPr>
          <w:rFonts w:eastAsia="Times New Roman" w:cs="Times New Roman" w:hint="eastAsia"/>
          <w:spacing w:val="-4"/>
          <w:szCs w:val="28"/>
          <w:lang w:val="nl-NL"/>
        </w:rPr>
        <w:t>đ</w:t>
      </w:r>
      <w:r w:rsidRPr="009A16FC">
        <w:rPr>
          <w:rFonts w:eastAsia="Times New Roman" w:cs="Times New Roman"/>
          <w:spacing w:val="-4"/>
          <w:szCs w:val="28"/>
          <w:lang w:val="nl-NL"/>
        </w:rPr>
        <w:t>ầu t</w:t>
      </w:r>
      <w:r w:rsidRPr="009A16FC">
        <w:rPr>
          <w:rFonts w:eastAsia="Times New Roman" w:cs="Times New Roman" w:hint="eastAsia"/>
          <w:spacing w:val="-4"/>
          <w:szCs w:val="28"/>
          <w:lang w:val="nl-NL"/>
        </w:rPr>
        <w:t>ư</w:t>
      </w:r>
      <w:r w:rsidRPr="009A16FC">
        <w:rPr>
          <w:rFonts w:eastAsia="Times New Roman" w:cs="Times New Roman"/>
          <w:spacing w:val="-4"/>
          <w:szCs w:val="28"/>
          <w:lang w:val="nl-NL"/>
        </w:rPr>
        <w:t xml:space="preserve"> dự án phát triển hạ tầng vùng trồng cây </w:t>
      </w:r>
      <w:r w:rsidRPr="009A16FC">
        <w:rPr>
          <w:rFonts w:eastAsia="Times New Roman" w:cs="Times New Roman" w:hint="eastAsia"/>
          <w:spacing w:val="-4"/>
          <w:szCs w:val="28"/>
          <w:lang w:val="nl-NL"/>
        </w:rPr>
        <w:t>ă</w:t>
      </w:r>
      <w:r w:rsidRPr="009A16FC">
        <w:rPr>
          <w:rFonts w:eastAsia="Times New Roman" w:cs="Times New Roman"/>
          <w:spacing w:val="-4"/>
          <w:szCs w:val="28"/>
          <w:lang w:val="nl-NL"/>
        </w:rPr>
        <w:t>n quả, cây công nghiệp lâu n</w:t>
      </w:r>
      <w:r w:rsidRPr="009A16FC">
        <w:rPr>
          <w:rFonts w:eastAsia="Times New Roman" w:cs="Times New Roman" w:hint="eastAsia"/>
          <w:spacing w:val="-4"/>
          <w:szCs w:val="28"/>
          <w:lang w:val="nl-NL"/>
        </w:rPr>
        <w:t>ă</w:t>
      </w:r>
      <w:r w:rsidRPr="009A16FC">
        <w:rPr>
          <w:rFonts w:eastAsia="Times New Roman" w:cs="Times New Roman"/>
          <w:spacing w:val="-4"/>
          <w:szCs w:val="28"/>
          <w:lang w:val="nl-NL"/>
        </w:rPr>
        <w:t xml:space="preserve">m trên </w:t>
      </w:r>
      <w:r w:rsidRPr="009A16FC">
        <w:rPr>
          <w:rFonts w:eastAsia="Times New Roman" w:cs="Times New Roman" w:hint="eastAsia"/>
          <w:spacing w:val="-4"/>
          <w:szCs w:val="28"/>
          <w:lang w:val="nl-NL"/>
        </w:rPr>
        <w:t>đ</w:t>
      </w:r>
      <w:r w:rsidRPr="009A16FC">
        <w:rPr>
          <w:rFonts w:eastAsia="Times New Roman" w:cs="Times New Roman"/>
          <w:spacing w:val="-4"/>
          <w:szCs w:val="28"/>
          <w:lang w:val="nl-NL"/>
        </w:rPr>
        <w:t>ịa bàn tỉnh Bắc Kạn</w:t>
      </w:r>
      <w:r w:rsidRPr="009A16FC">
        <w:rPr>
          <w:rFonts w:eastAsia="Times New Roman" w:cs="Times New Roman"/>
          <w:i/>
          <w:spacing w:val="-4"/>
          <w:szCs w:val="28"/>
          <w:lang w:val="pt-BR"/>
        </w:rPr>
        <w:t xml:space="preserve">. </w:t>
      </w:r>
    </w:p>
    <w:p w:rsidR="006E219A" w:rsidRDefault="002E04B2"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2"/>
          <w:szCs w:val="28"/>
          <w:lang w:val="nl-NL"/>
        </w:rPr>
      </w:pPr>
      <w:r w:rsidRPr="009A16FC">
        <w:rPr>
          <w:rFonts w:eastAsia="Times New Roman" w:cs="Times New Roman"/>
          <w:spacing w:val="-2"/>
          <w:szCs w:val="28"/>
          <w:lang w:val="nl-NL"/>
        </w:rPr>
        <w:t>3.</w:t>
      </w:r>
      <w:r w:rsidRPr="009A16FC">
        <w:rPr>
          <w:rFonts w:eastAsia="Times New Roman" w:cs="Times New Roman"/>
          <w:b/>
          <w:spacing w:val="-2"/>
          <w:szCs w:val="28"/>
          <w:lang w:val="nl-NL"/>
        </w:rPr>
        <w:t xml:space="preserve"> </w:t>
      </w:r>
      <w:r w:rsidR="00163883" w:rsidRPr="009A16FC">
        <w:rPr>
          <w:rFonts w:eastAsia="Times New Roman" w:cs="Times New Roman"/>
          <w:spacing w:val="-2"/>
          <w:szCs w:val="28"/>
          <w:lang w:val="nl-NL"/>
        </w:rPr>
        <w:t xml:space="preserve">Các nội dung khác không thay </w:t>
      </w:r>
      <w:r w:rsidR="00163883" w:rsidRPr="009A16FC">
        <w:rPr>
          <w:rFonts w:eastAsia="Times New Roman" w:cs="Times New Roman" w:hint="eastAsia"/>
          <w:spacing w:val="-2"/>
          <w:szCs w:val="28"/>
          <w:lang w:val="nl-NL"/>
        </w:rPr>
        <w:t>đ</w:t>
      </w:r>
      <w:r w:rsidR="00163883" w:rsidRPr="009A16FC">
        <w:rPr>
          <w:rFonts w:eastAsia="Times New Roman" w:cs="Times New Roman"/>
          <w:spacing w:val="-2"/>
          <w:szCs w:val="28"/>
          <w:lang w:val="nl-NL"/>
        </w:rPr>
        <w:t>ổi thực hiện theo Nghị quyết số 52/NQ-H</w:t>
      </w:r>
      <w:r w:rsidR="00163883" w:rsidRPr="009A16FC">
        <w:rPr>
          <w:rFonts w:eastAsia="Times New Roman" w:cs="Times New Roman" w:hint="eastAsia"/>
          <w:spacing w:val="-2"/>
          <w:szCs w:val="28"/>
          <w:lang w:val="nl-NL"/>
        </w:rPr>
        <w:t>Đ</w:t>
      </w:r>
      <w:r w:rsidR="00163883" w:rsidRPr="009A16FC">
        <w:rPr>
          <w:rFonts w:eastAsia="Times New Roman" w:cs="Times New Roman"/>
          <w:spacing w:val="-2"/>
          <w:szCs w:val="28"/>
          <w:lang w:val="nl-NL"/>
        </w:rPr>
        <w:t>ND ngày 14 tháng 7 năm 2021 của Hội đồng nhân dân tỉnh về chủ tr</w:t>
      </w:r>
      <w:r w:rsidR="00163883" w:rsidRPr="009A16FC">
        <w:rPr>
          <w:rFonts w:eastAsia="Times New Roman" w:cs="Times New Roman" w:hint="eastAsia"/>
          <w:spacing w:val="-2"/>
          <w:szCs w:val="28"/>
          <w:lang w:val="nl-NL"/>
        </w:rPr>
        <w:t>ươ</w:t>
      </w:r>
      <w:r w:rsidR="00163883" w:rsidRPr="009A16FC">
        <w:rPr>
          <w:rFonts w:eastAsia="Times New Roman" w:cs="Times New Roman"/>
          <w:spacing w:val="-2"/>
          <w:szCs w:val="28"/>
          <w:lang w:val="nl-NL"/>
        </w:rPr>
        <w:t xml:space="preserve">ng </w:t>
      </w:r>
      <w:r w:rsidR="00163883" w:rsidRPr="009A16FC">
        <w:rPr>
          <w:rFonts w:eastAsia="Times New Roman" w:cs="Times New Roman" w:hint="eastAsia"/>
          <w:spacing w:val="-2"/>
          <w:szCs w:val="28"/>
          <w:lang w:val="nl-NL"/>
        </w:rPr>
        <w:t>đ</w:t>
      </w:r>
      <w:r w:rsidR="00163883" w:rsidRPr="009A16FC">
        <w:rPr>
          <w:rFonts w:eastAsia="Times New Roman" w:cs="Times New Roman"/>
          <w:spacing w:val="-2"/>
          <w:szCs w:val="28"/>
          <w:lang w:val="nl-NL"/>
        </w:rPr>
        <w:t>ầu t</w:t>
      </w:r>
      <w:r w:rsidR="00163883" w:rsidRPr="009A16FC">
        <w:rPr>
          <w:rFonts w:eastAsia="Times New Roman" w:cs="Times New Roman" w:hint="eastAsia"/>
          <w:spacing w:val="-2"/>
          <w:szCs w:val="28"/>
          <w:lang w:val="nl-NL"/>
        </w:rPr>
        <w:t>ư</w:t>
      </w:r>
      <w:r w:rsidR="00163883" w:rsidRPr="009A16FC">
        <w:rPr>
          <w:rFonts w:eastAsia="Times New Roman" w:cs="Times New Roman"/>
          <w:spacing w:val="-2"/>
          <w:szCs w:val="28"/>
          <w:lang w:val="nl-NL"/>
        </w:rPr>
        <w:t xml:space="preserve"> dự án phát triển c</w:t>
      </w:r>
      <w:r w:rsidR="00163883" w:rsidRPr="009A16FC">
        <w:rPr>
          <w:rFonts w:eastAsia="Times New Roman" w:cs="Times New Roman" w:hint="eastAsia"/>
          <w:spacing w:val="-2"/>
          <w:szCs w:val="28"/>
          <w:lang w:val="nl-NL"/>
        </w:rPr>
        <w:t>ơ</w:t>
      </w:r>
      <w:r w:rsidR="00163883" w:rsidRPr="009A16FC">
        <w:rPr>
          <w:rFonts w:eastAsia="Times New Roman" w:cs="Times New Roman"/>
          <w:spacing w:val="-2"/>
          <w:szCs w:val="28"/>
          <w:lang w:val="nl-NL"/>
        </w:rPr>
        <w:t xml:space="preserve"> sở hạ tầng vùng trồng cây </w:t>
      </w:r>
      <w:r w:rsidR="00163883" w:rsidRPr="009A16FC">
        <w:rPr>
          <w:rFonts w:eastAsia="Times New Roman" w:cs="Times New Roman" w:hint="eastAsia"/>
          <w:spacing w:val="-2"/>
          <w:szCs w:val="28"/>
          <w:lang w:val="nl-NL"/>
        </w:rPr>
        <w:t>ă</w:t>
      </w:r>
      <w:r w:rsidR="00163883" w:rsidRPr="009A16FC">
        <w:rPr>
          <w:rFonts w:eastAsia="Times New Roman" w:cs="Times New Roman"/>
          <w:spacing w:val="-2"/>
          <w:szCs w:val="28"/>
          <w:lang w:val="nl-NL"/>
        </w:rPr>
        <w:t>n quả, cây công nghiệp lâu n</w:t>
      </w:r>
      <w:r w:rsidR="00163883" w:rsidRPr="009A16FC">
        <w:rPr>
          <w:rFonts w:eastAsia="Times New Roman" w:cs="Times New Roman" w:hint="eastAsia"/>
          <w:spacing w:val="-2"/>
          <w:szCs w:val="28"/>
          <w:lang w:val="nl-NL"/>
        </w:rPr>
        <w:t>ă</w:t>
      </w:r>
      <w:r w:rsidR="00163883" w:rsidRPr="009A16FC">
        <w:rPr>
          <w:rFonts w:eastAsia="Times New Roman" w:cs="Times New Roman"/>
          <w:spacing w:val="-2"/>
          <w:szCs w:val="28"/>
          <w:lang w:val="nl-NL"/>
        </w:rPr>
        <w:t xml:space="preserve">m trên </w:t>
      </w:r>
      <w:r w:rsidR="00163883" w:rsidRPr="009A16FC">
        <w:rPr>
          <w:rFonts w:eastAsia="Times New Roman" w:cs="Times New Roman" w:hint="eastAsia"/>
          <w:spacing w:val="-2"/>
          <w:szCs w:val="28"/>
          <w:lang w:val="nl-NL"/>
        </w:rPr>
        <w:t>đ</w:t>
      </w:r>
      <w:r w:rsidR="00163883" w:rsidRPr="009A16FC">
        <w:rPr>
          <w:rFonts w:eastAsia="Times New Roman" w:cs="Times New Roman"/>
          <w:spacing w:val="-2"/>
          <w:szCs w:val="28"/>
          <w:lang w:val="nl-NL"/>
        </w:rPr>
        <w:t>ịa bàn tỉnh Bắc Kạn và Nghị quyết số 93/NQ-H</w:t>
      </w:r>
      <w:r w:rsidR="00163883" w:rsidRPr="009A16FC">
        <w:rPr>
          <w:rFonts w:eastAsia="Times New Roman" w:cs="Times New Roman" w:hint="eastAsia"/>
          <w:spacing w:val="-2"/>
          <w:szCs w:val="28"/>
          <w:lang w:val="nl-NL"/>
        </w:rPr>
        <w:t>Đ</w:t>
      </w:r>
      <w:r w:rsidR="00163883" w:rsidRPr="009A16FC">
        <w:rPr>
          <w:rFonts w:eastAsia="Times New Roman" w:cs="Times New Roman"/>
          <w:spacing w:val="-2"/>
          <w:szCs w:val="28"/>
          <w:lang w:val="nl-NL"/>
        </w:rPr>
        <w:t xml:space="preserve">ND ngày 07 tháng 12 năm 2021 của Hội </w:t>
      </w:r>
      <w:r w:rsidR="00163883" w:rsidRPr="009A16FC">
        <w:rPr>
          <w:rFonts w:eastAsia="Times New Roman" w:cs="Times New Roman" w:hint="eastAsia"/>
          <w:spacing w:val="-2"/>
          <w:szCs w:val="28"/>
          <w:lang w:val="nl-NL"/>
        </w:rPr>
        <w:t>đ</w:t>
      </w:r>
      <w:r w:rsidR="00163883" w:rsidRPr="009A16FC">
        <w:rPr>
          <w:rFonts w:eastAsia="Times New Roman" w:cs="Times New Roman"/>
          <w:spacing w:val="-2"/>
          <w:szCs w:val="28"/>
          <w:lang w:val="nl-NL"/>
        </w:rPr>
        <w:t xml:space="preserve">ồng nhân dân tỉnh về </w:t>
      </w:r>
      <w:r w:rsidR="00163883" w:rsidRPr="009A16FC">
        <w:rPr>
          <w:rFonts w:eastAsia="Times New Roman" w:cs="Times New Roman" w:hint="eastAsia"/>
          <w:spacing w:val="-2"/>
          <w:szCs w:val="28"/>
          <w:lang w:val="nl-NL"/>
        </w:rPr>
        <w:t>đ</w:t>
      </w:r>
      <w:r w:rsidR="00163883" w:rsidRPr="009A16FC">
        <w:rPr>
          <w:rFonts w:eastAsia="Times New Roman" w:cs="Times New Roman"/>
          <w:spacing w:val="-2"/>
          <w:szCs w:val="28"/>
          <w:lang w:val="nl-NL"/>
        </w:rPr>
        <w:t>iều chỉnh chủ tr</w:t>
      </w:r>
      <w:r w:rsidR="00163883" w:rsidRPr="009A16FC">
        <w:rPr>
          <w:rFonts w:eastAsia="Times New Roman" w:cs="Times New Roman" w:hint="eastAsia"/>
          <w:spacing w:val="-2"/>
          <w:szCs w:val="28"/>
          <w:lang w:val="nl-NL"/>
        </w:rPr>
        <w:t>ươ</w:t>
      </w:r>
      <w:r w:rsidR="00163883" w:rsidRPr="009A16FC">
        <w:rPr>
          <w:rFonts w:eastAsia="Times New Roman" w:cs="Times New Roman"/>
          <w:spacing w:val="-2"/>
          <w:szCs w:val="28"/>
          <w:lang w:val="nl-NL"/>
        </w:rPr>
        <w:t xml:space="preserve">ng </w:t>
      </w:r>
      <w:r w:rsidR="00163883" w:rsidRPr="009A16FC">
        <w:rPr>
          <w:rFonts w:eastAsia="Times New Roman" w:cs="Times New Roman" w:hint="eastAsia"/>
          <w:spacing w:val="-2"/>
          <w:szCs w:val="28"/>
          <w:lang w:val="nl-NL"/>
        </w:rPr>
        <w:t>đ</w:t>
      </w:r>
      <w:r w:rsidR="00163883" w:rsidRPr="009A16FC">
        <w:rPr>
          <w:rFonts w:eastAsia="Times New Roman" w:cs="Times New Roman"/>
          <w:spacing w:val="-2"/>
          <w:szCs w:val="28"/>
          <w:lang w:val="nl-NL"/>
        </w:rPr>
        <w:t>ầu t</w:t>
      </w:r>
      <w:r w:rsidR="00163883" w:rsidRPr="009A16FC">
        <w:rPr>
          <w:rFonts w:eastAsia="Times New Roman" w:cs="Times New Roman" w:hint="eastAsia"/>
          <w:spacing w:val="-2"/>
          <w:szCs w:val="28"/>
          <w:lang w:val="nl-NL"/>
        </w:rPr>
        <w:t>ư</w:t>
      </w:r>
      <w:r w:rsidR="00163883" w:rsidRPr="009A16FC">
        <w:rPr>
          <w:rFonts w:eastAsia="Times New Roman" w:cs="Times New Roman"/>
          <w:spacing w:val="-2"/>
          <w:szCs w:val="28"/>
          <w:lang w:val="nl-NL"/>
        </w:rPr>
        <w:t xml:space="preserve"> dự án phát triển c</w:t>
      </w:r>
      <w:r w:rsidR="00163883" w:rsidRPr="009A16FC">
        <w:rPr>
          <w:rFonts w:eastAsia="Times New Roman" w:cs="Times New Roman" w:hint="eastAsia"/>
          <w:spacing w:val="-2"/>
          <w:szCs w:val="28"/>
          <w:lang w:val="nl-NL"/>
        </w:rPr>
        <w:t>ơ</w:t>
      </w:r>
      <w:r w:rsidR="00163883" w:rsidRPr="009A16FC">
        <w:rPr>
          <w:rFonts w:eastAsia="Times New Roman" w:cs="Times New Roman"/>
          <w:spacing w:val="-2"/>
          <w:szCs w:val="28"/>
          <w:lang w:val="nl-NL"/>
        </w:rPr>
        <w:t xml:space="preserve"> sở hạ tầng vùng trồng cây </w:t>
      </w:r>
      <w:r w:rsidR="00163883" w:rsidRPr="009A16FC">
        <w:rPr>
          <w:rFonts w:eastAsia="Times New Roman" w:cs="Times New Roman" w:hint="eastAsia"/>
          <w:spacing w:val="-2"/>
          <w:szCs w:val="28"/>
          <w:lang w:val="nl-NL"/>
        </w:rPr>
        <w:t>ă</w:t>
      </w:r>
      <w:r w:rsidR="00163883" w:rsidRPr="009A16FC">
        <w:rPr>
          <w:rFonts w:eastAsia="Times New Roman" w:cs="Times New Roman"/>
          <w:spacing w:val="-2"/>
          <w:szCs w:val="28"/>
          <w:lang w:val="nl-NL"/>
        </w:rPr>
        <w:t>n quả, cây công nghiệp lâu n</w:t>
      </w:r>
      <w:r w:rsidR="00163883" w:rsidRPr="009A16FC">
        <w:rPr>
          <w:rFonts w:eastAsia="Times New Roman" w:cs="Times New Roman" w:hint="eastAsia"/>
          <w:spacing w:val="-2"/>
          <w:szCs w:val="28"/>
          <w:lang w:val="nl-NL"/>
        </w:rPr>
        <w:t>ă</w:t>
      </w:r>
      <w:r w:rsidR="00163883" w:rsidRPr="009A16FC">
        <w:rPr>
          <w:rFonts w:eastAsia="Times New Roman" w:cs="Times New Roman"/>
          <w:spacing w:val="-2"/>
          <w:szCs w:val="28"/>
          <w:lang w:val="nl-NL"/>
        </w:rPr>
        <w:t xml:space="preserve">m trên </w:t>
      </w:r>
      <w:r w:rsidR="00163883" w:rsidRPr="009A16FC">
        <w:rPr>
          <w:rFonts w:eastAsia="Times New Roman" w:cs="Times New Roman" w:hint="eastAsia"/>
          <w:spacing w:val="-2"/>
          <w:szCs w:val="28"/>
          <w:lang w:val="nl-NL"/>
        </w:rPr>
        <w:t>đ</w:t>
      </w:r>
      <w:r w:rsidR="00163883" w:rsidRPr="009A16FC">
        <w:rPr>
          <w:rFonts w:eastAsia="Times New Roman" w:cs="Times New Roman"/>
          <w:spacing w:val="-2"/>
          <w:szCs w:val="28"/>
          <w:lang w:val="nl-NL"/>
        </w:rPr>
        <w:t>ịa bàn tỉnh Bắc Kạn.</w:t>
      </w:r>
    </w:p>
    <w:p w:rsidR="00344A50" w:rsidRPr="002E79D5" w:rsidRDefault="00344A50" w:rsidP="00344A5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240" w:lineRule="auto"/>
        <w:ind w:firstLine="567"/>
        <w:jc w:val="both"/>
        <w:rPr>
          <w:rFonts w:eastAsia="Times New Roman" w:cs="Times New Roman"/>
          <w:szCs w:val="28"/>
          <w:lang w:val="nl-NL"/>
        </w:rPr>
      </w:pPr>
      <w:r w:rsidRPr="009A16FC">
        <w:rPr>
          <w:rFonts w:eastAsia="Times New Roman" w:cs="Times New Roman"/>
          <w:b/>
          <w:szCs w:val="28"/>
          <w:lang w:val="nl-NL"/>
        </w:rPr>
        <w:t>2.</w:t>
      </w:r>
      <w:r w:rsidR="00F93E56">
        <w:rPr>
          <w:rFonts w:eastAsia="Times New Roman" w:cs="Times New Roman"/>
          <w:b/>
          <w:szCs w:val="28"/>
          <w:lang w:val="nl-NL"/>
        </w:rPr>
        <w:t>6.</w:t>
      </w:r>
      <w:r w:rsidRPr="009A16FC">
        <w:rPr>
          <w:rFonts w:eastAsia="Times New Roman" w:cs="Times New Roman"/>
          <w:szCs w:val="28"/>
          <w:lang w:val="nl-NL"/>
        </w:rPr>
        <w:t xml:space="preserve"> </w:t>
      </w:r>
      <w:r w:rsidRPr="009A16FC">
        <w:rPr>
          <w:rFonts w:eastAsia="Times New Roman" w:cs="Times New Roman"/>
          <w:b/>
          <w:szCs w:val="28"/>
          <w:lang w:val="nl-NL"/>
        </w:rPr>
        <w:t>Nghị quyết phê duyệt chủ trương đầu tư dự án x</w:t>
      </w:r>
      <w:r w:rsidRPr="009A16FC">
        <w:rPr>
          <w:rFonts w:ascii="Times New Roman Bold" w:eastAsia="Times New Roman" w:hAnsi="Times New Roman Bold" w:cs="Times New Roman"/>
          <w:b/>
          <w:szCs w:val="28"/>
          <w:lang w:val="nl-NL"/>
        </w:rPr>
        <w:t>ây dựng trụ sở làm việc Công an xã, thị trấn trên địa bàn tỉnh Bắc Kạn giai đoạn 2023 – 2025</w:t>
      </w:r>
    </w:p>
    <w:p w:rsidR="00344A50" w:rsidRPr="009A16FC" w:rsidRDefault="00344A50" w:rsidP="00344A5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240" w:lineRule="auto"/>
        <w:ind w:firstLine="567"/>
        <w:jc w:val="both"/>
        <w:rPr>
          <w:rFonts w:ascii="Times New Roman Bold" w:eastAsia="Times New Roman" w:hAnsi="Times New Roman Bold" w:cs="Times New Roman"/>
          <w:szCs w:val="28"/>
          <w:lang w:val="nl-NL"/>
        </w:rPr>
      </w:pPr>
      <w:r w:rsidRPr="009A16FC">
        <w:rPr>
          <w:rFonts w:eastAsia="Times New Roman" w:cs="Times New Roman"/>
          <w:i/>
          <w:spacing w:val="-2"/>
          <w:szCs w:val="28"/>
          <w:lang w:val="pt-BR"/>
        </w:rPr>
        <w:t>Nội dung cụ thể:</w:t>
      </w:r>
      <w:r w:rsidRPr="009A16FC">
        <w:rPr>
          <w:rFonts w:eastAsia="Times New Roman" w:cs="Times New Roman"/>
          <w:spacing w:val="-2"/>
          <w:szCs w:val="28"/>
          <w:lang w:val="pt-BR"/>
        </w:rPr>
        <w:t xml:space="preserve"> </w:t>
      </w:r>
      <w:r w:rsidRPr="009A16FC">
        <w:rPr>
          <w:rFonts w:eastAsia="Times New Roman" w:cs="Times New Roman"/>
          <w:szCs w:val="28"/>
          <w:lang w:val="nl-NL"/>
        </w:rPr>
        <w:t>Phê duyệt chủ trương đầu tư dự án xây dựng trụ sở làm việc Công an xã, thị trấn trên địa bàn tỉnh Bắc Kạn giai đoạn 2023 - 2025 với các nội dung sau:</w:t>
      </w:r>
    </w:p>
    <w:p w:rsidR="00344A50" w:rsidRPr="009A16FC" w:rsidRDefault="00344A50" w:rsidP="00344A5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240" w:lineRule="auto"/>
        <w:ind w:firstLine="567"/>
        <w:jc w:val="both"/>
        <w:rPr>
          <w:rFonts w:ascii="Times New Roman Bold" w:eastAsia="Times New Roman" w:hAnsi="Times New Roman Bold" w:cs="Times New Roman"/>
          <w:szCs w:val="28"/>
          <w:lang w:val="nl-NL"/>
        </w:rPr>
      </w:pPr>
      <w:r w:rsidRPr="009A16FC">
        <w:rPr>
          <w:rFonts w:eastAsia="Times New Roman" w:cs="Times New Roman"/>
          <w:szCs w:val="28"/>
          <w:lang w:val="nl-NL"/>
        </w:rPr>
        <w:t>1. Mục tiêu đầu tư: Xây dựng hoàn thiện trụ sở làm việc để đảm bảo nơi làm việc, sinh hoạt, trực chiến đấu cho cán bộ, chiến sỹ lực lượng Công an xã, thị trấn trên địa bàn tỉnh Bắc Kạn.</w:t>
      </w:r>
    </w:p>
    <w:p w:rsidR="00344A50" w:rsidRPr="009A16FC" w:rsidRDefault="00344A50" w:rsidP="00344A5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240" w:lineRule="auto"/>
        <w:ind w:firstLine="567"/>
        <w:jc w:val="both"/>
        <w:rPr>
          <w:rFonts w:ascii="Times New Roman Bold" w:eastAsia="Times New Roman" w:hAnsi="Times New Roman Bold" w:cs="Times New Roman"/>
          <w:szCs w:val="28"/>
          <w:lang w:val="nl-NL"/>
        </w:rPr>
      </w:pPr>
      <w:r w:rsidRPr="009A16FC">
        <w:rPr>
          <w:rFonts w:eastAsia="Times New Roman" w:cs="Times New Roman"/>
          <w:szCs w:val="28"/>
          <w:lang w:val="pt-BR"/>
        </w:rPr>
        <w:t>2. Quy mô đầu tư</w:t>
      </w:r>
    </w:p>
    <w:p w:rsidR="00344A50" w:rsidRPr="009A16FC" w:rsidRDefault="00344A50" w:rsidP="00344A5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240" w:lineRule="auto"/>
        <w:ind w:firstLine="567"/>
        <w:jc w:val="both"/>
        <w:rPr>
          <w:rFonts w:ascii="Times New Roman Bold" w:eastAsia="Times New Roman" w:hAnsi="Times New Roman Bold" w:cs="Times New Roman"/>
          <w:szCs w:val="28"/>
          <w:lang w:val="nl-NL"/>
        </w:rPr>
      </w:pPr>
      <w:r w:rsidRPr="009A16FC">
        <w:rPr>
          <w:rFonts w:eastAsia="Times New Roman" w:cs="Times New Roman"/>
          <w:szCs w:val="28"/>
          <w:lang w:val="nl-NL"/>
        </w:rPr>
        <w:t>Đầu tư xây dựng 33 trụ sở làm việc Công an xã, thị trấn trên địa bàn tỉnh Bắc Kạn giai đoạn 2023-2025 với các hạng mục chính:</w:t>
      </w:r>
    </w:p>
    <w:p w:rsidR="00344A50" w:rsidRPr="009A16FC" w:rsidRDefault="00344A50" w:rsidP="00344A5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240" w:lineRule="auto"/>
        <w:ind w:firstLine="567"/>
        <w:jc w:val="both"/>
        <w:rPr>
          <w:rFonts w:ascii="Times New Roman Bold" w:eastAsia="Times New Roman" w:hAnsi="Times New Roman Bold" w:cs="Times New Roman"/>
          <w:szCs w:val="28"/>
          <w:lang w:val="nl-NL"/>
        </w:rPr>
      </w:pPr>
      <w:r w:rsidRPr="009A16FC">
        <w:rPr>
          <w:rFonts w:eastAsia="Times New Roman" w:cs="Times New Roman"/>
          <w:szCs w:val="28"/>
          <w:lang w:val="nl-NL"/>
        </w:rPr>
        <w:t>- Nhà làm việc: Diện tích xây dựng khoảng 180m</w:t>
      </w:r>
      <w:r w:rsidRPr="009A16FC">
        <w:rPr>
          <w:rFonts w:eastAsia="Times New Roman" w:cs="Times New Roman"/>
          <w:szCs w:val="28"/>
          <w:vertAlign w:val="superscript"/>
          <w:lang w:val="nl-NL"/>
        </w:rPr>
        <w:t>2</w:t>
      </w:r>
      <w:r w:rsidRPr="009A16FC">
        <w:rPr>
          <w:rFonts w:eastAsia="Times New Roman" w:cs="Times New Roman"/>
          <w:szCs w:val="28"/>
          <w:lang w:val="nl-NL"/>
        </w:rPr>
        <w:t xml:space="preserve"> </w:t>
      </w:r>
      <w:r w:rsidRPr="009A16FC">
        <w:rPr>
          <w:rFonts w:eastAsia="Times New Roman" w:cs="Times New Roman"/>
          <w:i/>
          <w:szCs w:val="28"/>
          <w:lang w:val="nl-NL"/>
        </w:rPr>
        <w:t>(01 tầng).</w:t>
      </w:r>
    </w:p>
    <w:p w:rsidR="00344A50" w:rsidRPr="009A16FC" w:rsidRDefault="00344A50" w:rsidP="00344A5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240" w:lineRule="auto"/>
        <w:ind w:firstLine="567"/>
        <w:jc w:val="both"/>
        <w:rPr>
          <w:rFonts w:ascii="Times New Roman Bold" w:eastAsia="Times New Roman" w:hAnsi="Times New Roman Bold" w:cs="Times New Roman"/>
          <w:szCs w:val="28"/>
          <w:lang w:val="nl-NL"/>
        </w:rPr>
      </w:pPr>
      <w:r w:rsidRPr="009A16FC">
        <w:rPr>
          <w:rFonts w:eastAsia="Times New Roman" w:cs="Times New Roman"/>
          <w:szCs w:val="28"/>
          <w:lang w:val="nl-NL"/>
        </w:rPr>
        <w:t>- Nhà để xe: Diện tích khoảng 30m</w:t>
      </w:r>
      <w:r w:rsidRPr="009A16FC">
        <w:rPr>
          <w:rFonts w:eastAsia="Times New Roman" w:cs="Times New Roman"/>
          <w:szCs w:val="28"/>
          <w:vertAlign w:val="superscript"/>
          <w:lang w:val="nl-NL"/>
        </w:rPr>
        <w:t>2</w:t>
      </w:r>
      <w:r w:rsidRPr="009A16FC">
        <w:rPr>
          <w:rFonts w:eastAsia="Times New Roman" w:cs="Times New Roman"/>
          <w:szCs w:val="28"/>
          <w:lang w:val="nl-NL"/>
        </w:rPr>
        <w:t>.</w:t>
      </w:r>
    </w:p>
    <w:p w:rsidR="00344A50" w:rsidRPr="009A16FC" w:rsidRDefault="00344A50" w:rsidP="00344A5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240" w:lineRule="auto"/>
        <w:ind w:firstLine="567"/>
        <w:jc w:val="both"/>
        <w:rPr>
          <w:rFonts w:ascii="Times New Roman Bold" w:eastAsia="Times New Roman" w:hAnsi="Times New Roman Bold" w:cs="Times New Roman"/>
          <w:szCs w:val="28"/>
          <w:lang w:val="nl-NL"/>
        </w:rPr>
      </w:pPr>
      <w:r w:rsidRPr="009A16FC">
        <w:rPr>
          <w:rFonts w:eastAsia="Times New Roman" w:cs="Times New Roman"/>
          <w:szCs w:val="28"/>
          <w:lang w:val="nl-NL"/>
        </w:rPr>
        <w:t>- Các hạng mục hạ tầng kỹ thuật đồng bộ kèm theo.</w:t>
      </w:r>
    </w:p>
    <w:p w:rsidR="00344A50" w:rsidRPr="009A16FC" w:rsidRDefault="00344A50" w:rsidP="00344A5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240" w:lineRule="auto"/>
        <w:ind w:firstLine="567"/>
        <w:jc w:val="both"/>
        <w:rPr>
          <w:rFonts w:ascii="Times New Roman Bold" w:eastAsia="Times New Roman" w:hAnsi="Times New Roman Bold" w:cs="Times New Roman"/>
          <w:szCs w:val="28"/>
          <w:lang w:val="nl-NL"/>
        </w:rPr>
      </w:pPr>
      <w:r w:rsidRPr="009A16FC">
        <w:rPr>
          <w:rFonts w:eastAsia="Times New Roman" w:cs="Times New Roman"/>
          <w:szCs w:val="28"/>
          <w:lang w:val="nl-NL"/>
        </w:rPr>
        <w:t>3. Nhóm dự án: Dự án nhóm B.</w:t>
      </w:r>
    </w:p>
    <w:p w:rsidR="00344A50" w:rsidRPr="009A16FC" w:rsidRDefault="00344A50" w:rsidP="00344A5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240" w:lineRule="auto"/>
        <w:ind w:firstLine="567"/>
        <w:jc w:val="both"/>
        <w:rPr>
          <w:rFonts w:ascii="Times New Roman Bold" w:eastAsia="Times New Roman" w:hAnsi="Times New Roman Bold" w:cs="Times New Roman"/>
          <w:szCs w:val="28"/>
          <w:lang w:val="nl-NL"/>
        </w:rPr>
      </w:pPr>
      <w:r w:rsidRPr="009A16FC">
        <w:rPr>
          <w:rFonts w:eastAsia="Times New Roman" w:cs="Times New Roman"/>
          <w:szCs w:val="28"/>
          <w:lang w:val="pt-BR"/>
        </w:rPr>
        <w:t>4. Tổng mức đầu tư dự án: 60 tỷ đồng</w:t>
      </w:r>
      <w:r w:rsidRPr="009A16FC">
        <w:rPr>
          <w:rFonts w:eastAsia="Times New Roman" w:cs="Times New Roman"/>
          <w:kern w:val="2"/>
          <w:szCs w:val="28"/>
          <w:lang w:val="de-DE"/>
        </w:rPr>
        <w:t>.</w:t>
      </w:r>
    </w:p>
    <w:p w:rsidR="00344A50" w:rsidRPr="009A16FC" w:rsidRDefault="00344A50" w:rsidP="00344A5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240" w:lineRule="auto"/>
        <w:ind w:firstLine="567"/>
        <w:jc w:val="both"/>
        <w:rPr>
          <w:rFonts w:ascii="Times New Roman Bold" w:eastAsia="Times New Roman" w:hAnsi="Times New Roman Bold" w:cs="Times New Roman"/>
          <w:szCs w:val="28"/>
          <w:lang w:val="nl-NL"/>
        </w:rPr>
      </w:pPr>
      <w:r w:rsidRPr="009A16FC">
        <w:rPr>
          <w:rFonts w:eastAsia="Times New Roman" w:cs="Times New Roman"/>
          <w:szCs w:val="28"/>
          <w:lang w:val="pt-BR"/>
        </w:rPr>
        <w:t xml:space="preserve">5. Nguồn vốn: Ngân sách tỉnh điều hành. </w:t>
      </w:r>
    </w:p>
    <w:p w:rsidR="00344A50" w:rsidRPr="009A16FC" w:rsidRDefault="00344A50" w:rsidP="00344A5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240" w:lineRule="auto"/>
        <w:ind w:firstLine="567"/>
        <w:jc w:val="both"/>
        <w:rPr>
          <w:rFonts w:eastAsia="Times New Roman" w:cs="Times New Roman"/>
          <w:i/>
          <w:szCs w:val="28"/>
          <w:lang w:val="pt-BR"/>
        </w:rPr>
      </w:pPr>
      <w:r w:rsidRPr="009A16FC">
        <w:rPr>
          <w:rFonts w:eastAsia="Times New Roman" w:cs="Times New Roman"/>
          <w:szCs w:val="28"/>
          <w:lang w:val="pt-BR"/>
        </w:rPr>
        <w:t xml:space="preserve">6. Địa điểm thực hiện dự án: 33 xã thuộc 08 huyện, thành phố </w:t>
      </w:r>
    </w:p>
    <w:p w:rsidR="00344A50" w:rsidRPr="009A16FC" w:rsidRDefault="00344A50" w:rsidP="00344A5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240" w:lineRule="auto"/>
        <w:ind w:firstLine="567"/>
        <w:jc w:val="both"/>
        <w:rPr>
          <w:rFonts w:eastAsia="Times New Roman" w:cs="Times New Roman"/>
          <w:szCs w:val="28"/>
          <w:lang w:val="pt-BR"/>
        </w:rPr>
      </w:pPr>
      <w:r w:rsidRPr="009A16FC">
        <w:rPr>
          <w:rFonts w:eastAsia="Times New Roman" w:cs="Times New Roman"/>
          <w:szCs w:val="28"/>
          <w:lang w:val="pt-BR"/>
        </w:rPr>
        <w:t>7. Thời gian thực hiện dự án: Năm 2023 - 2025.</w:t>
      </w:r>
    </w:p>
    <w:p w:rsidR="00DE01C9" w:rsidRPr="009A16FC" w:rsidRDefault="00F93E56" w:rsidP="00DE01C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240" w:lineRule="auto"/>
        <w:ind w:firstLine="567"/>
        <w:jc w:val="both"/>
        <w:rPr>
          <w:szCs w:val="28"/>
          <w:lang w:val="nl-NL"/>
        </w:rPr>
      </w:pPr>
      <w:r>
        <w:rPr>
          <w:b/>
          <w:szCs w:val="28"/>
          <w:lang w:val="nl-NL"/>
        </w:rPr>
        <w:t>2.7</w:t>
      </w:r>
      <w:r w:rsidR="00DE01C9" w:rsidRPr="009A16FC">
        <w:rPr>
          <w:b/>
          <w:szCs w:val="28"/>
          <w:lang w:val="nl-NL"/>
        </w:rPr>
        <w:t>.</w:t>
      </w:r>
      <w:r w:rsidR="00DE01C9" w:rsidRPr="009A16FC">
        <w:rPr>
          <w:szCs w:val="28"/>
          <w:lang w:val="nl-NL"/>
        </w:rPr>
        <w:t xml:space="preserve"> </w:t>
      </w:r>
      <w:r w:rsidR="00DE01C9" w:rsidRPr="009A16FC">
        <w:rPr>
          <w:rFonts w:eastAsia="Times New Roman" w:cs="Times New Roman"/>
          <w:b/>
          <w:bCs/>
          <w:szCs w:val="28"/>
        </w:rPr>
        <w:t xml:space="preserve">Nghị quyết phê duyệt </w:t>
      </w:r>
      <w:r w:rsidR="00DE01C9" w:rsidRPr="009A16FC">
        <w:rPr>
          <w:rFonts w:eastAsia="Times New Roman" w:cs="Times New Roman"/>
          <w:b/>
          <w:szCs w:val="28"/>
          <w:shd w:val="clear" w:color="auto" w:fill="FFFFFF"/>
        </w:rPr>
        <w:t xml:space="preserve">chủ trương </w:t>
      </w:r>
      <w:r w:rsidR="00DE01C9" w:rsidRPr="009A16FC">
        <w:rPr>
          <w:rFonts w:eastAsia="Times New Roman" w:cs="Times New Roman"/>
          <w:b/>
          <w:szCs w:val="28"/>
          <w:lang w:val="vi-VN"/>
        </w:rPr>
        <w:t xml:space="preserve">chuyển mục đích sử dụng rừng sang mục đích khác </w:t>
      </w:r>
      <w:r w:rsidR="00DE01C9" w:rsidRPr="009A16FC">
        <w:rPr>
          <w:rFonts w:eastAsia="Times New Roman" w:cs="Times New Roman"/>
          <w:b/>
          <w:szCs w:val="28"/>
        </w:rPr>
        <w:t>để thực hiện các công trình, dự án năm 2023 trên địa bàn tỉnh Bắc Kạn</w:t>
      </w:r>
      <w:r w:rsidR="00DE01C9" w:rsidRPr="009A16FC">
        <w:rPr>
          <w:rFonts w:eastAsia="Times New Roman" w:cs="Times New Roman"/>
          <w:b/>
          <w:szCs w:val="28"/>
          <w:lang w:val="vi-VN"/>
        </w:rPr>
        <w:t xml:space="preserve"> </w:t>
      </w:r>
      <w:r w:rsidR="00DE01C9" w:rsidRPr="009A16FC">
        <w:rPr>
          <w:rFonts w:eastAsia="Times New Roman" w:cs="Times New Roman"/>
          <w:b/>
          <w:szCs w:val="28"/>
        </w:rPr>
        <w:t xml:space="preserve"> </w:t>
      </w:r>
      <w:r w:rsidR="00DE01C9" w:rsidRPr="009A16FC">
        <w:rPr>
          <w:rFonts w:eastAsia="Times New Roman" w:cs="Times New Roman"/>
          <w:b/>
          <w:szCs w:val="28"/>
          <w:lang w:val="vi-VN"/>
        </w:rPr>
        <w:t xml:space="preserve"> </w:t>
      </w:r>
    </w:p>
    <w:p w:rsidR="00DE01C9" w:rsidRPr="005E59E6" w:rsidRDefault="00DE01C9" w:rsidP="005E59E6">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240" w:lineRule="auto"/>
        <w:ind w:firstLine="567"/>
        <w:jc w:val="both"/>
        <w:rPr>
          <w:rFonts w:eastAsia="Times New Roman" w:cs="Times New Roman"/>
          <w:szCs w:val="28"/>
          <w:lang w:val="nl-NL"/>
        </w:rPr>
      </w:pPr>
      <w:r w:rsidRPr="009A16FC">
        <w:rPr>
          <w:rFonts w:eastAsia="Times New Roman" w:cs="Times New Roman"/>
          <w:i/>
          <w:spacing w:val="-2"/>
          <w:szCs w:val="28"/>
          <w:lang w:val="pt-BR"/>
        </w:rPr>
        <w:t>Nội dung cụ thể:</w:t>
      </w:r>
      <w:r w:rsidRPr="009A16FC">
        <w:rPr>
          <w:rFonts w:eastAsia="Times New Roman" w:cs="Times New Roman"/>
          <w:spacing w:val="-2"/>
          <w:szCs w:val="28"/>
          <w:lang w:val="pt-BR"/>
        </w:rPr>
        <w:t xml:space="preserve"> </w:t>
      </w:r>
      <w:r w:rsidRPr="009A16FC">
        <w:rPr>
          <w:rFonts w:eastAsia="Times New Roman" w:cs="Times New Roman"/>
          <w:szCs w:val="28"/>
          <w:lang w:val="vi-VN"/>
        </w:rPr>
        <w:t>Phê duyệt</w:t>
      </w:r>
      <w:r w:rsidRPr="009A16FC">
        <w:rPr>
          <w:rFonts w:eastAsia="Times New Roman" w:cs="Times New Roman"/>
          <w:spacing w:val="-2"/>
          <w:szCs w:val="28"/>
          <w:lang w:val="vi-VN"/>
        </w:rPr>
        <w:t xml:space="preserve"> chủ trương chuyển mục đích sử dụng rừng sang mục đích khác để thực hiện </w:t>
      </w:r>
      <w:r w:rsidRPr="009A16FC">
        <w:rPr>
          <w:rFonts w:eastAsia="Times New Roman" w:cs="Times New Roman"/>
          <w:spacing w:val="-2"/>
          <w:szCs w:val="28"/>
        </w:rPr>
        <w:t xml:space="preserve">02 dự án </w:t>
      </w:r>
      <w:r w:rsidRPr="009A16FC">
        <w:rPr>
          <w:rFonts w:eastAsia="Times New Roman" w:cs="Times New Roman"/>
          <w:spacing w:val="-2"/>
          <w:szCs w:val="28"/>
          <w:lang w:val="vi-VN"/>
        </w:rPr>
        <w:t>năm 202</w:t>
      </w:r>
      <w:r w:rsidRPr="009A16FC">
        <w:rPr>
          <w:rFonts w:eastAsia="Times New Roman" w:cs="Times New Roman"/>
          <w:spacing w:val="-2"/>
          <w:szCs w:val="28"/>
        </w:rPr>
        <w:t>3 trên địa bàn tỉnh Bắc Kạn</w:t>
      </w:r>
      <w:r w:rsidRPr="009A16FC">
        <w:rPr>
          <w:rFonts w:eastAsia="Times New Roman" w:cs="Times New Roman"/>
          <w:spacing w:val="-2"/>
          <w:szCs w:val="28"/>
          <w:lang w:val="vi-VN"/>
        </w:rPr>
        <w:t xml:space="preserve"> với tổng diện tích </w:t>
      </w:r>
      <w:r w:rsidRPr="009A16FC">
        <w:rPr>
          <w:rFonts w:eastAsia="Times New Roman" w:cs="Times New Roman"/>
          <w:b/>
          <w:szCs w:val="28"/>
          <w:lang w:val="nl-NL"/>
        </w:rPr>
        <w:t>2,529 ha</w:t>
      </w:r>
      <w:r w:rsidRPr="009A16FC">
        <w:rPr>
          <w:rFonts w:eastAsia="Times New Roman" w:cs="Times New Roman"/>
          <w:szCs w:val="28"/>
          <w:lang w:val="nl-NL"/>
        </w:rPr>
        <w:t>,</w:t>
      </w:r>
      <w:r w:rsidRPr="009A16FC">
        <w:rPr>
          <w:rFonts w:eastAsia="Times New Roman" w:cs="Times New Roman"/>
          <w:spacing w:val="-2"/>
          <w:szCs w:val="28"/>
          <w:lang w:val="vi-VN"/>
        </w:rPr>
        <w:t xml:space="preserve"> </w:t>
      </w:r>
      <w:r w:rsidRPr="009A16FC">
        <w:rPr>
          <w:rFonts w:eastAsia="Times New Roman" w:cs="Times New Roman"/>
          <w:szCs w:val="28"/>
          <w:lang w:val="nl-NL"/>
        </w:rPr>
        <w:t>đối tượng là rừng trồng thuộc quy hoạch rừng sản xuất và rừng ngoài quy hoạch lâm nghiệp trên địa bàn tỉnh Bắc Kạn.</w:t>
      </w:r>
    </w:p>
    <w:p w:rsidR="00CE414C" w:rsidRDefault="00CE414C"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zCs w:val="28"/>
          <w:lang w:val="fr-FR"/>
        </w:rPr>
      </w:pPr>
    </w:p>
    <w:p w:rsidR="00CE414C" w:rsidRDefault="00CE414C"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zCs w:val="28"/>
          <w:lang w:val="fr-FR"/>
        </w:rPr>
      </w:pPr>
    </w:p>
    <w:p w:rsidR="00CE414C" w:rsidRDefault="00CE414C"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zCs w:val="28"/>
          <w:lang w:val="fr-FR"/>
        </w:rPr>
      </w:pPr>
    </w:p>
    <w:p w:rsidR="006E219A" w:rsidRPr="009A16FC" w:rsidRDefault="00F93E56"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zCs w:val="28"/>
          <w:lang w:val="fr-FR"/>
        </w:rPr>
      </w:pPr>
      <w:r>
        <w:rPr>
          <w:b/>
          <w:color w:val="000000" w:themeColor="text1"/>
          <w:szCs w:val="28"/>
          <w:lang w:val="fr-FR"/>
        </w:rPr>
        <w:t>2.8</w:t>
      </w:r>
      <w:r w:rsidR="00B62DBC" w:rsidRPr="009A16FC">
        <w:rPr>
          <w:rFonts w:eastAsia="Times New Roman" w:cs="Times New Roman"/>
          <w:b/>
          <w:spacing w:val="-2"/>
          <w:szCs w:val="28"/>
          <w:lang w:val="nl-NL"/>
        </w:rPr>
        <w:t xml:space="preserve">. </w:t>
      </w:r>
      <w:r w:rsidR="00767AAA" w:rsidRPr="009A16FC">
        <w:rPr>
          <w:rFonts w:eastAsia="Times New Roman" w:cs="Times New Roman"/>
          <w:b/>
          <w:spacing w:val="-2"/>
          <w:szCs w:val="28"/>
          <w:lang w:val="nl-NL"/>
        </w:rPr>
        <w:t xml:space="preserve">Nghị quyết </w:t>
      </w:r>
      <w:r w:rsidR="00767AAA" w:rsidRPr="009A16FC">
        <w:rPr>
          <w:rFonts w:eastAsia="Times New Roman" w:cs="Times New Roman"/>
          <w:b/>
          <w:bCs/>
          <w:szCs w:val="28"/>
          <w:lang w:val="nl-NL"/>
        </w:rPr>
        <w:t>p</w:t>
      </w:r>
      <w:r w:rsidR="00B62DBC" w:rsidRPr="009A16FC">
        <w:rPr>
          <w:rFonts w:eastAsia="Times New Roman" w:cs="Times New Roman"/>
          <w:b/>
          <w:bCs/>
          <w:szCs w:val="28"/>
          <w:lang w:val="nl-NL"/>
        </w:rPr>
        <w:t>hê duyệt kế hoạch vốn năm 2022 kéo dài thời gian thực hiện và giải ngân sang năm 2023 nguồn ngân sách địa phương</w:t>
      </w:r>
    </w:p>
    <w:p w:rsidR="006E219A" w:rsidRPr="009A16FC" w:rsidRDefault="00767AAA"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zCs w:val="28"/>
          <w:lang w:val="fr-FR"/>
        </w:rPr>
      </w:pPr>
      <w:r w:rsidRPr="009A16FC">
        <w:rPr>
          <w:rFonts w:eastAsia="Times New Roman" w:cs="Times New Roman"/>
          <w:szCs w:val="28"/>
        </w:rPr>
        <w:t>Nội dung cụ thể:</w:t>
      </w:r>
    </w:p>
    <w:p w:rsidR="006E219A" w:rsidRPr="009A16FC" w:rsidRDefault="00B62DBC"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zCs w:val="28"/>
          <w:lang w:val="fr-FR"/>
        </w:rPr>
      </w:pPr>
      <w:r w:rsidRPr="009A16FC">
        <w:rPr>
          <w:rFonts w:eastAsia="Times New Roman" w:cs="Times New Roman"/>
          <w:bCs/>
          <w:szCs w:val="28"/>
          <w:lang w:val="nl-NL" w:eastAsia="x-none"/>
        </w:rPr>
        <w:t>Tổng số kế hoạch vốn năm 2022 kéo dài thời gian thực hiện và giải ngân sang năm 2023</w:t>
      </w:r>
      <w:r w:rsidRPr="009A16FC">
        <w:rPr>
          <w:rFonts w:eastAsia="Calibri" w:cs="Times New Roman"/>
          <w:szCs w:val="28"/>
          <w:lang w:eastAsia="x-none"/>
        </w:rPr>
        <w:t xml:space="preserve"> </w:t>
      </w:r>
      <w:r w:rsidRPr="009A16FC">
        <w:rPr>
          <w:rFonts w:eastAsia="Times New Roman" w:cs="Times New Roman"/>
          <w:bCs/>
          <w:szCs w:val="28"/>
          <w:lang w:val="nl-NL" w:eastAsia="x-none"/>
        </w:rPr>
        <w:t>nguồn ngân sách địa phương là 79.488 triệu đồng, bao gồm:</w:t>
      </w:r>
    </w:p>
    <w:p w:rsidR="006E219A" w:rsidRPr="009A16FC" w:rsidRDefault="00B82807"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zCs w:val="28"/>
          <w:lang w:val="fr-FR"/>
        </w:rPr>
      </w:pPr>
      <w:r w:rsidRPr="009A16FC">
        <w:rPr>
          <w:rFonts w:eastAsia="Times New Roman" w:cs="Times New Roman"/>
          <w:bCs/>
          <w:spacing w:val="-6"/>
          <w:szCs w:val="28"/>
          <w:lang w:val="nl-NL"/>
        </w:rPr>
        <w:t>-</w:t>
      </w:r>
      <w:r w:rsidR="00B62DBC" w:rsidRPr="009A16FC">
        <w:rPr>
          <w:rFonts w:eastAsia="Times New Roman" w:cs="Times New Roman"/>
          <w:bCs/>
          <w:spacing w:val="-6"/>
          <w:szCs w:val="28"/>
          <w:lang w:val="nl-NL"/>
        </w:rPr>
        <w:t xml:space="preserve"> Chi xây dựng cơ bản vốn tập trung trong nước: 48.792 triệu đồng, trong đó:</w:t>
      </w:r>
    </w:p>
    <w:p w:rsidR="006E219A" w:rsidRPr="009A16FC" w:rsidRDefault="00B82807"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zCs w:val="28"/>
          <w:lang w:val="fr-FR"/>
        </w:rPr>
      </w:pPr>
      <w:r w:rsidRPr="009A16FC">
        <w:rPr>
          <w:rFonts w:eastAsia="Times New Roman" w:cs="Times New Roman"/>
          <w:bCs/>
          <w:szCs w:val="28"/>
          <w:lang w:val="nl-NL"/>
        </w:rPr>
        <w:t>+</w:t>
      </w:r>
      <w:r w:rsidR="00B62DBC" w:rsidRPr="009A16FC">
        <w:rPr>
          <w:rFonts w:eastAsia="Times New Roman" w:cs="Times New Roman"/>
          <w:bCs/>
          <w:szCs w:val="28"/>
          <w:lang w:val="nl-NL"/>
        </w:rPr>
        <w:t xml:space="preserve"> Phần tỉnh điều hành: 44.029 triệu đồng </w:t>
      </w:r>
      <w:r w:rsidR="00B62DBC" w:rsidRPr="009A16FC">
        <w:rPr>
          <w:rFonts w:eastAsia="Times New Roman" w:cs="Times New Roman"/>
          <w:bCs/>
          <w:i/>
          <w:szCs w:val="28"/>
          <w:lang w:val="nl-NL"/>
        </w:rPr>
        <w:t>(bao gồm cả vốn đối ứng các Chương trình Mục tiêu quốc gia và kế hoạch vốn hỗ trợ các địa phương thực hiện lập quy hoạch xã)</w:t>
      </w:r>
      <w:r w:rsidR="00B62DBC" w:rsidRPr="009A16FC">
        <w:rPr>
          <w:rFonts w:eastAsia="Times New Roman" w:cs="Times New Roman"/>
          <w:bCs/>
          <w:szCs w:val="28"/>
          <w:lang w:val="nl-NL"/>
        </w:rPr>
        <w:t>.</w:t>
      </w:r>
    </w:p>
    <w:p w:rsidR="006E219A" w:rsidRPr="009A16FC" w:rsidRDefault="00B82807"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zCs w:val="28"/>
          <w:lang w:val="fr-FR"/>
        </w:rPr>
      </w:pPr>
      <w:r w:rsidRPr="009A16FC">
        <w:rPr>
          <w:rFonts w:eastAsia="Times New Roman" w:cs="Times New Roman"/>
          <w:bCs/>
          <w:szCs w:val="28"/>
          <w:lang w:val="nl-NL"/>
        </w:rPr>
        <w:t>+</w:t>
      </w:r>
      <w:r w:rsidR="00B62DBC" w:rsidRPr="009A16FC">
        <w:rPr>
          <w:rFonts w:eastAsia="Times New Roman" w:cs="Times New Roman"/>
          <w:bCs/>
          <w:szCs w:val="28"/>
          <w:lang w:val="nl-NL"/>
        </w:rPr>
        <w:t xml:space="preserve"> Phần huyện điều hành: 4.762 triệu đồng.</w:t>
      </w:r>
    </w:p>
    <w:p w:rsidR="00F93E56" w:rsidRDefault="00B82807" w:rsidP="00F93E56">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lang w:val="nl-NL"/>
        </w:rPr>
      </w:pPr>
      <w:r w:rsidRPr="009A16FC">
        <w:rPr>
          <w:rFonts w:eastAsia="Times New Roman" w:cs="Times New Roman"/>
          <w:bCs/>
          <w:szCs w:val="28"/>
          <w:lang w:val="nl-NL"/>
        </w:rPr>
        <w:t>-</w:t>
      </w:r>
      <w:r w:rsidR="00B62DBC" w:rsidRPr="009A16FC">
        <w:rPr>
          <w:rFonts w:eastAsia="Times New Roman" w:cs="Times New Roman"/>
          <w:bCs/>
          <w:szCs w:val="28"/>
          <w:lang w:val="nl-NL"/>
        </w:rPr>
        <w:t xml:space="preserve"> Đầu tư từ nguồn thu sử dụng đất: 30.696 triệu đồng.</w:t>
      </w:r>
    </w:p>
    <w:p w:rsidR="00C22088" w:rsidRDefault="00C22088" w:rsidP="00F93E56">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bCs/>
          <w:color w:val="000000"/>
          <w:szCs w:val="28"/>
        </w:rPr>
      </w:pPr>
      <w:r>
        <w:rPr>
          <w:rFonts w:eastAsia="Times New Roman" w:cs="Times New Roman"/>
          <w:b/>
          <w:bCs/>
          <w:spacing w:val="-8"/>
          <w:szCs w:val="28"/>
        </w:rPr>
        <w:t>2.9</w:t>
      </w:r>
      <w:r w:rsidR="005E59E6" w:rsidRPr="009A16FC">
        <w:rPr>
          <w:rFonts w:eastAsia="Times New Roman" w:cs="Times New Roman"/>
          <w:b/>
          <w:bCs/>
          <w:spacing w:val="-8"/>
          <w:szCs w:val="28"/>
        </w:rPr>
        <w:t xml:space="preserve">. </w:t>
      </w:r>
      <w:r w:rsidR="00856BE1">
        <w:rPr>
          <w:rFonts w:eastAsia="Times New Roman" w:cs="Times New Roman"/>
          <w:b/>
          <w:bCs/>
          <w:spacing w:val="-8"/>
          <w:szCs w:val="28"/>
        </w:rPr>
        <w:t xml:space="preserve"> </w:t>
      </w:r>
      <w:r w:rsidR="005E59E6" w:rsidRPr="009A16FC">
        <w:rPr>
          <w:rFonts w:eastAsia="Times New Roman" w:cs="Times New Roman"/>
          <w:b/>
          <w:bCs/>
          <w:spacing w:val="-8"/>
          <w:szCs w:val="28"/>
        </w:rPr>
        <w:t>Nghị quyết</w:t>
      </w:r>
      <w:r w:rsidR="005E59E6" w:rsidRPr="009A16FC">
        <w:rPr>
          <w:rFonts w:eastAsia="Times New Roman" w:cs="Times New Roman"/>
          <w:bCs/>
          <w:spacing w:val="-8"/>
          <w:szCs w:val="28"/>
        </w:rPr>
        <w:t xml:space="preserve"> </w:t>
      </w:r>
      <w:r w:rsidR="005E59E6" w:rsidRPr="009A16FC">
        <w:rPr>
          <w:rFonts w:eastAsia="Times New Roman" w:cs="Times New Roman"/>
          <w:b/>
          <w:bCs/>
          <w:color w:val="000000"/>
          <w:szCs w:val="28"/>
        </w:rPr>
        <w:t>thông qua Quy hoạch tỉnh Bắc Kạn thời kỳ 2021-2030, tầm nhìn đến năm 2050</w:t>
      </w:r>
    </w:p>
    <w:p w:rsidR="00C22088" w:rsidRDefault="005E59E6" w:rsidP="00C2208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color w:val="000000"/>
          <w:szCs w:val="28"/>
        </w:rPr>
      </w:pPr>
      <w:r w:rsidRPr="00CE414C">
        <w:rPr>
          <w:rFonts w:eastAsia="Times New Roman" w:cs="Times New Roman"/>
          <w:i/>
          <w:szCs w:val="28"/>
        </w:rPr>
        <w:t>Nội dung cụ thể:</w:t>
      </w:r>
      <w:r w:rsidRPr="009A16FC">
        <w:rPr>
          <w:rFonts w:eastAsia="Times New Roman" w:cs="Times New Roman"/>
          <w:b/>
          <w:bCs/>
          <w:szCs w:val="28"/>
        </w:rPr>
        <w:t xml:space="preserve"> </w:t>
      </w:r>
      <w:r w:rsidRPr="009A16FC">
        <w:rPr>
          <w:rFonts w:eastAsia="Times New Roman" w:cs="Times New Roman"/>
          <w:color w:val="000000"/>
          <w:szCs w:val="28"/>
        </w:rPr>
        <w:t>Thông qua</w:t>
      </w:r>
      <w:r w:rsidRPr="009A16FC">
        <w:rPr>
          <w:rFonts w:eastAsia="Times New Roman" w:cs="Times New Roman"/>
          <w:color w:val="000000"/>
          <w:szCs w:val="28"/>
          <w:lang w:val="vi-VN"/>
        </w:rPr>
        <w:t xml:space="preserve"> Quy hoạch tỉnh Bắc Kạn thời kỳ 2021 - 2030, tầm nhìn đến năm 2050 với những nội dung chủ yếu sau</w:t>
      </w:r>
      <w:r w:rsidRPr="009A16FC">
        <w:rPr>
          <w:rFonts w:eastAsia="Times New Roman" w:cs="Times New Roman"/>
          <w:color w:val="000000"/>
          <w:szCs w:val="28"/>
        </w:rPr>
        <w:t>:</w:t>
      </w:r>
    </w:p>
    <w:p w:rsidR="00C22088" w:rsidRDefault="005E59E6" w:rsidP="00C2208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color w:val="000000"/>
          <w:szCs w:val="28"/>
        </w:rPr>
      </w:pPr>
      <w:r w:rsidRPr="00543712">
        <w:rPr>
          <w:rFonts w:eastAsia="Times New Roman" w:cs="Times New Roman"/>
          <w:color w:val="000000"/>
          <w:szCs w:val="28"/>
        </w:rPr>
        <w:t>1. Về phạm vi ranh giới quy hoạch</w:t>
      </w:r>
    </w:p>
    <w:p w:rsidR="00C22088" w:rsidRDefault="005E59E6" w:rsidP="00C2208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color w:val="000000"/>
          <w:szCs w:val="28"/>
        </w:rPr>
      </w:pPr>
      <w:r w:rsidRPr="009A16FC">
        <w:rPr>
          <w:rFonts w:eastAsia="Times New Roman"/>
          <w:szCs w:val="28"/>
          <w:lang w:val="vi-VN"/>
        </w:rPr>
        <w:t>Phạm vi lập quy hoạch</w:t>
      </w:r>
      <w:r w:rsidRPr="009A16FC">
        <w:rPr>
          <w:rFonts w:eastAsia="Times New Roman"/>
          <w:szCs w:val="28"/>
        </w:rPr>
        <w:t xml:space="preserve"> bao gồm</w:t>
      </w:r>
      <w:r w:rsidRPr="009A16FC">
        <w:rPr>
          <w:rFonts w:eastAsia="Times New Roman"/>
          <w:szCs w:val="28"/>
          <w:lang w:val="vi-VN"/>
        </w:rPr>
        <w:t xml:space="preserve"> toàn bộ diện tích tự</w:t>
      </w:r>
      <w:r w:rsidRPr="009A16FC">
        <w:rPr>
          <w:szCs w:val="28"/>
        </w:rPr>
        <w:t xml:space="preserve"> nhiên tỉnh Bắc Kạn, quy mô 4.859,96 km</w:t>
      </w:r>
      <w:r w:rsidRPr="009A16FC">
        <w:rPr>
          <w:szCs w:val="28"/>
          <w:vertAlign w:val="superscript"/>
        </w:rPr>
        <w:t>2</w:t>
      </w:r>
      <w:r w:rsidRPr="009A16FC">
        <w:rPr>
          <w:szCs w:val="28"/>
        </w:rPr>
        <w:t xml:space="preserve"> gồm 08 đơn vị hành chính: 01 thành phố </w:t>
      </w:r>
      <w:r w:rsidRPr="009A16FC">
        <w:rPr>
          <w:i/>
          <w:szCs w:val="28"/>
        </w:rPr>
        <w:t>(Bắc Kạn)</w:t>
      </w:r>
      <w:r w:rsidRPr="009A16FC">
        <w:rPr>
          <w:szCs w:val="28"/>
        </w:rPr>
        <w:t xml:space="preserve">; 07 huyện </w:t>
      </w:r>
      <w:r w:rsidRPr="009A16FC">
        <w:rPr>
          <w:i/>
          <w:szCs w:val="28"/>
        </w:rPr>
        <w:t>(Chợ Mới, Chợ Đồn, Bạch Thông, Ngân Sơn, Ba Bể, Na Rì, Pác Nặm)</w:t>
      </w:r>
      <w:r w:rsidRPr="009A16FC">
        <w:rPr>
          <w:szCs w:val="28"/>
        </w:rPr>
        <w:t>, với 108 đơn vị hành chính cấp xã, gồm 96 xã, 06 phường và 06 thị trấn</w:t>
      </w:r>
      <w:r>
        <w:rPr>
          <w:szCs w:val="28"/>
        </w:rPr>
        <w:t>.</w:t>
      </w:r>
      <w:r w:rsidRPr="009A16FC">
        <w:rPr>
          <w:szCs w:val="28"/>
        </w:rPr>
        <w:t xml:space="preserve"> </w:t>
      </w:r>
    </w:p>
    <w:p w:rsidR="00C22088" w:rsidRDefault="005E59E6" w:rsidP="00C2208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color w:val="000000"/>
          <w:szCs w:val="28"/>
        </w:rPr>
      </w:pPr>
      <w:r w:rsidRPr="009A16FC">
        <w:rPr>
          <w:rFonts w:eastAsia="Times New Roman" w:cs="Times New Roman"/>
          <w:color w:val="000000"/>
          <w:szCs w:val="28"/>
        </w:rPr>
        <w:t>2. Quan điểm, mục tiêu và các bước đột phá</w:t>
      </w:r>
    </w:p>
    <w:p w:rsidR="00C22088" w:rsidRDefault="005E59E6" w:rsidP="00C2208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color w:val="000000"/>
          <w:szCs w:val="28"/>
        </w:rPr>
      </w:pPr>
      <w:r w:rsidRPr="009A16FC">
        <w:rPr>
          <w:rFonts w:eastAsia="Times New Roman" w:cs="Times New Roman"/>
          <w:color w:val="000000"/>
          <w:szCs w:val="28"/>
        </w:rPr>
        <w:t>3. Về phát triển các ngành, lĩnh vực</w:t>
      </w:r>
    </w:p>
    <w:p w:rsidR="00C22088" w:rsidRDefault="005E59E6" w:rsidP="00C2208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color w:val="000000"/>
          <w:szCs w:val="28"/>
        </w:rPr>
      </w:pPr>
      <w:r w:rsidRPr="009A16FC">
        <w:rPr>
          <w:rFonts w:eastAsia="Times New Roman" w:cs="Times New Roman"/>
          <w:color w:val="000000"/>
          <w:szCs w:val="28"/>
        </w:rPr>
        <w:t>4. Về phương án phát triển kết cấu hạ tầng</w:t>
      </w:r>
    </w:p>
    <w:p w:rsidR="00C22088" w:rsidRDefault="005E59E6" w:rsidP="00C2208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color w:val="000000"/>
          <w:szCs w:val="28"/>
        </w:rPr>
      </w:pPr>
      <w:r w:rsidRPr="009A16FC">
        <w:rPr>
          <w:rFonts w:eastAsia="Times New Roman" w:cs="Times New Roman"/>
          <w:bCs/>
          <w:szCs w:val="28"/>
          <w:lang w:val="nl-NL"/>
        </w:rPr>
        <w:t>5. Về phát triển không gian lãnh thổ</w:t>
      </w:r>
    </w:p>
    <w:p w:rsidR="00C22088" w:rsidRDefault="005E59E6" w:rsidP="00C2208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color w:val="000000"/>
          <w:szCs w:val="28"/>
        </w:rPr>
      </w:pPr>
      <w:r w:rsidRPr="009A16FC">
        <w:rPr>
          <w:rFonts w:eastAsia="Times New Roman" w:cs="Times New Roman"/>
          <w:bCs/>
          <w:szCs w:val="28"/>
          <w:lang w:val="nl-NL"/>
        </w:rPr>
        <w:t>6. Về bảo vệ môi trường và đa dạng sinh học, khai thác sử dụng, bảo vệ tài nguyên, phòng, chống thiên tai và ứng phó biến đổi khí hậu.</w:t>
      </w:r>
    </w:p>
    <w:p w:rsidR="005E59E6" w:rsidRPr="00C22088" w:rsidRDefault="005E59E6" w:rsidP="00C2208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color w:val="000000"/>
          <w:szCs w:val="28"/>
        </w:rPr>
      </w:pPr>
      <w:r w:rsidRPr="009A16FC">
        <w:rPr>
          <w:rFonts w:eastAsia="Times New Roman" w:cs="Times New Roman"/>
          <w:bCs/>
          <w:szCs w:val="28"/>
          <w:lang w:val="nl-NL"/>
        </w:rPr>
        <w:t>7. Về phương án sử dụng đất...</w:t>
      </w:r>
    </w:p>
    <w:p w:rsidR="006E219A" w:rsidRPr="009A16FC" w:rsidRDefault="00C22088"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zCs w:val="28"/>
          <w:lang w:val="fr-FR"/>
        </w:rPr>
      </w:pPr>
      <w:r>
        <w:rPr>
          <w:rFonts w:eastAsia="Times New Roman" w:cs="Times New Roman"/>
          <w:b/>
          <w:bCs/>
          <w:szCs w:val="28"/>
          <w:lang w:val="nl-NL"/>
        </w:rPr>
        <w:t>2.10</w:t>
      </w:r>
      <w:r w:rsidR="00565325" w:rsidRPr="009A16FC">
        <w:rPr>
          <w:rFonts w:eastAsia="Times New Roman" w:cs="Times New Roman"/>
          <w:b/>
          <w:bCs/>
          <w:szCs w:val="28"/>
          <w:lang w:val="nl-NL"/>
        </w:rPr>
        <w:t>. Nghị quyết</w:t>
      </w:r>
      <w:r w:rsidR="00565325" w:rsidRPr="009A16FC">
        <w:rPr>
          <w:rFonts w:eastAsia="Times New Roman" w:cs="Times New Roman"/>
          <w:bCs/>
          <w:szCs w:val="28"/>
          <w:lang w:val="nl-NL"/>
        </w:rPr>
        <w:t xml:space="preserve"> </w:t>
      </w:r>
      <w:r w:rsidR="00565325" w:rsidRPr="009A16FC">
        <w:rPr>
          <w:rFonts w:eastAsia="Times New Roman" w:cs="Times New Roman"/>
          <w:b/>
          <w:szCs w:val="28"/>
          <w:lang w:val="nl-NL"/>
        </w:rPr>
        <w:t>về điều chỉnh kế hoạch đầu tư công trung hạn giai đoạn 2021-2025</w:t>
      </w:r>
      <w:r w:rsidR="00565325" w:rsidRPr="009A16FC">
        <w:rPr>
          <w:rFonts w:eastAsia="Times New Roman" w:cs="Times New Roman"/>
          <w:bCs/>
          <w:szCs w:val="28"/>
          <w:lang w:val="nl-NL"/>
        </w:rPr>
        <w:t xml:space="preserve"> </w:t>
      </w:r>
      <w:r w:rsidR="00565325" w:rsidRPr="009A16FC">
        <w:rPr>
          <w:rFonts w:eastAsia="Times New Roman" w:cs="Times New Roman"/>
          <w:b/>
          <w:szCs w:val="28"/>
          <w:lang w:val="nl-NL"/>
        </w:rPr>
        <w:t xml:space="preserve">Nguồn vốn ngân sách địa phương </w:t>
      </w:r>
      <w:r w:rsidR="00565325" w:rsidRPr="009A16FC">
        <w:rPr>
          <w:rFonts w:eastAsia="Times New Roman" w:cs="Times New Roman"/>
          <w:b/>
          <w:i/>
          <w:szCs w:val="28"/>
          <w:lang w:val="nl-NL"/>
        </w:rPr>
        <w:t>(lần 6)</w:t>
      </w:r>
    </w:p>
    <w:p w:rsidR="006E219A" w:rsidRPr="00CE414C" w:rsidRDefault="00565325"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i/>
          <w:color w:val="000000" w:themeColor="text1"/>
          <w:szCs w:val="28"/>
          <w:lang w:val="fr-FR"/>
        </w:rPr>
      </w:pPr>
      <w:r w:rsidRPr="00CE414C">
        <w:rPr>
          <w:rFonts w:eastAsia="Times New Roman" w:cs="Times New Roman"/>
          <w:i/>
          <w:szCs w:val="28"/>
        </w:rPr>
        <w:t>Nội dung cụ thể:</w:t>
      </w:r>
    </w:p>
    <w:p w:rsidR="006E219A" w:rsidRPr="00AA38D8" w:rsidRDefault="00565325"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pacing w:val="-4"/>
          <w:szCs w:val="28"/>
          <w:lang w:val="fr-FR"/>
        </w:rPr>
      </w:pPr>
      <w:r w:rsidRPr="00AA38D8">
        <w:rPr>
          <w:rFonts w:eastAsia="Times New Roman" w:cs="Times New Roman"/>
          <w:bCs/>
          <w:spacing w:val="-4"/>
          <w:szCs w:val="28"/>
          <w:lang w:val="nl-NL"/>
        </w:rPr>
        <w:t xml:space="preserve">1. </w:t>
      </w:r>
      <w:r w:rsidRPr="00AA38D8">
        <w:rPr>
          <w:rFonts w:eastAsia="Times New Roman" w:cs="Times New Roman"/>
          <w:spacing w:val="-4"/>
          <w:szCs w:val="28"/>
          <w:lang w:val="nl-NL"/>
        </w:rPr>
        <w:t xml:space="preserve">Điều chỉnh kế hoạch đầu tư công trung hạn </w:t>
      </w:r>
      <w:r w:rsidR="001C3FF0" w:rsidRPr="00AA38D8">
        <w:rPr>
          <w:rFonts w:eastAsia="Times New Roman" w:cs="Times New Roman"/>
          <w:spacing w:val="-4"/>
          <w:szCs w:val="28"/>
          <w:lang w:val="nl-NL"/>
        </w:rPr>
        <w:t xml:space="preserve">giai đoạn 2021-2025 </w:t>
      </w:r>
      <w:r w:rsidR="009A16FC" w:rsidRPr="00AA38D8">
        <w:rPr>
          <w:rFonts w:eastAsia="Times New Roman" w:cs="Times New Roman"/>
          <w:spacing w:val="-4"/>
          <w:szCs w:val="28"/>
          <w:lang w:val="nl-NL"/>
        </w:rPr>
        <w:t>nguồn vốn ngân sách địa phương-</w:t>
      </w:r>
      <w:r w:rsidRPr="00AA38D8">
        <w:rPr>
          <w:rFonts w:eastAsia="Times New Roman" w:cs="Times New Roman"/>
          <w:spacing w:val="-4"/>
          <w:szCs w:val="28"/>
          <w:lang w:val="nl-NL"/>
        </w:rPr>
        <w:t>nguồn vốn chi xây dựng cơ bản tập trung trong nước như sau:</w:t>
      </w:r>
    </w:p>
    <w:p w:rsidR="00856BE1" w:rsidRDefault="00565325" w:rsidP="00856BE1">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szCs w:val="28"/>
          <w:lang w:val="nl-NL"/>
        </w:rPr>
        <w:t>1. Giảm kế hoạch vốn: 144.137 triệu đồng</w:t>
      </w:r>
      <w:r w:rsidR="00856BE1">
        <w:rPr>
          <w:rFonts w:eastAsia="Times New Roman" w:cs="Times New Roman"/>
          <w:szCs w:val="28"/>
          <w:lang w:val="nl-NL"/>
        </w:rPr>
        <w:t>.</w:t>
      </w:r>
    </w:p>
    <w:p w:rsidR="00AA38D8" w:rsidRDefault="00565325" w:rsidP="00856BE1">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zCs w:val="28"/>
          <w:lang w:val="fr-FR"/>
        </w:rPr>
      </w:pPr>
      <w:r w:rsidRPr="009A16FC">
        <w:rPr>
          <w:rFonts w:eastAsia="Times New Roman" w:cs="Times New Roman"/>
          <w:szCs w:val="28"/>
          <w:lang w:val="nl-NL"/>
        </w:rPr>
        <w:t>2. Bổ sung danh mục và phân bổ kế hoạch vốn: 144.1</w:t>
      </w:r>
      <w:r w:rsidR="00152777">
        <w:rPr>
          <w:rFonts w:eastAsia="Times New Roman" w:cs="Times New Roman"/>
          <w:szCs w:val="28"/>
          <w:lang w:val="nl-NL"/>
        </w:rPr>
        <w:t>37 triệu đồng.</w:t>
      </w:r>
    </w:p>
    <w:p w:rsidR="00AA38D8" w:rsidRDefault="00565325" w:rsidP="00AA38D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zCs w:val="28"/>
          <w:lang w:val="fr-FR"/>
        </w:rPr>
      </w:pPr>
      <w:r w:rsidRPr="009A16FC">
        <w:rPr>
          <w:rFonts w:eastAsia="Times New Roman" w:cs="Times New Roman"/>
          <w:szCs w:val="28"/>
          <w:lang w:val="nl-NL"/>
        </w:rPr>
        <w:t xml:space="preserve">2. </w:t>
      </w:r>
      <w:r w:rsidRPr="009A16FC">
        <w:rPr>
          <w:rFonts w:eastAsia="Times New Roman" w:cs="Times New Roman"/>
          <w:bCs/>
          <w:szCs w:val="28"/>
          <w:lang w:val="nl-NL"/>
        </w:rPr>
        <w:t>Điều chỉnh kế hoạch</w:t>
      </w:r>
      <w:r w:rsidRPr="009A16FC">
        <w:rPr>
          <w:rFonts w:eastAsia="Times New Roman" w:cs="Times New Roman"/>
          <w:szCs w:val="28"/>
        </w:rPr>
        <w:t xml:space="preserve"> </w:t>
      </w:r>
      <w:r w:rsidRPr="009A16FC">
        <w:rPr>
          <w:rFonts w:eastAsia="Times New Roman" w:cs="Times New Roman"/>
          <w:bCs/>
          <w:szCs w:val="28"/>
          <w:lang w:val="nl-NL"/>
        </w:rPr>
        <w:t xml:space="preserve">đầu tư công trung hạn giai đoạn 2021-2025 nguồn thu tiền sử dụng đất như sau: </w:t>
      </w:r>
    </w:p>
    <w:p w:rsidR="00AA38D8" w:rsidRDefault="004721E2" w:rsidP="00AA38D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zCs w:val="28"/>
          <w:lang w:val="fr-FR"/>
        </w:rPr>
      </w:pPr>
      <w:r w:rsidRPr="009A16FC">
        <w:rPr>
          <w:rFonts w:eastAsia="Times New Roman" w:cs="Times New Roman"/>
          <w:bCs/>
          <w:szCs w:val="28"/>
          <w:lang w:val="nl-NL"/>
        </w:rPr>
        <w:t>-</w:t>
      </w:r>
      <w:r w:rsidR="00565325" w:rsidRPr="009A16FC">
        <w:rPr>
          <w:rFonts w:eastAsia="Times New Roman" w:cs="Times New Roman"/>
          <w:bCs/>
          <w:szCs w:val="28"/>
          <w:lang w:val="nl-NL"/>
        </w:rPr>
        <w:t xml:space="preserve"> Điều chỉnh giảm kế hoạch vốn: 198.800 triệu đồng, cụ thể: đ</w:t>
      </w:r>
      <w:r w:rsidR="00565325" w:rsidRPr="009A16FC">
        <w:rPr>
          <w:rFonts w:eastAsia="Times New Roman" w:cs="Times New Roman"/>
          <w:szCs w:val="28"/>
          <w:lang w:val="nl-NL"/>
        </w:rPr>
        <w:t xml:space="preserve">iều chỉnh giảm </w:t>
      </w:r>
      <w:r w:rsidR="00565325" w:rsidRPr="009A16FC">
        <w:rPr>
          <w:rFonts w:eastAsia="Times New Roman" w:cs="Times New Roman"/>
          <w:szCs w:val="28"/>
          <w:lang w:val="nl-NL"/>
        </w:rPr>
        <w:lastRenderedPageBreak/>
        <w:t>kế hoạch vốn phần dự phòng chung: 198.800 triệu đồng.</w:t>
      </w:r>
    </w:p>
    <w:p w:rsidR="00C22088" w:rsidRDefault="004721E2" w:rsidP="00C2208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zCs w:val="28"/>
          <w:lang w:val="fr-FR"/>
        </w:rPr>
      </w:pPr>
      <w:r w:rsidRPr="009A16FC">
        <w:rPr>
          <w:rFonts w:eastAsia="Times New Roman" w:cs="Times New Roman"/>
          <w:szCs w:val="28"/>
          <w:lang w:val="nl-NL"/>
        </w:rPr>
        <w:t>-</w:t>
      </w:r>
      <w:r w:rsidR="00565325" w:rsidRPr="009A16FC">
        <w:rPr>
          <w:rFonts w:eastAsia="Times New Roman" w:cs="Times New Roman"/>
          <w:szCs w:val="28"/>
          <w:lang w:val="nl-NL"/>
        </w:rPr>
        <w:t xml:space="preserve"> Bổ sung danh mục và phân bổ kế hoạch vốn: 198.800 triệu đồng, cụ thể:</w:t>
      </w:r>
    </w:p>
    <w:p w:rsidR="00C22088" w:rsidRDefault="004721E2" w:rsidP="00C2208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zCs w:val="28"/>
          <w:lang w:val="fr-FR"/>
        </w:rPr>
      </w:pPr>
      <w:r w:rsidRPr="009A16FC">
        <w:rPr>
          <w:rFonts w:eastAsia="Times New Roman" w:cs="Times New Roman"/>
          <w:szCs w:val="28"/>
          <w:lang w:val="nl-NL"/>
        </w:rPr>
        <w:t xml:space="preserve">+ </w:t>
      </w:r>
      <w:r w:rsidR="00565325" w:rsidRPr="009A16FC">
        <w:rPr>
          <w:rFonts w:eastAsia="Times New Roman" w:cs="Times New Roman"/>
          <w:szCs w:val="28"/>
          <w:lang w:val="nl-NL"/>
        </w:rPr>
        <w:t>01 dự án điều chỉnh tăng tổng mức đầu tư: 18.800 triệu đồng.</w:t>
      </w:r>
    </w:p>
    <w:p w:rsidR="00C22088" w:rsidRDefault="004721E2" w:rsidP="00C2208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zCs w:val="28"/>
          <w:lang w:val="fr-FR"/>
        </w:rPr>
      </w:pPr>
      <w:r w:rsidRPr="009A16FC">
        <w:rPr>
          <w:rFonts w:eastAsia="Times New Roman" w:cs="Times New Roman"/>
          <w:bCs/>
          <w:spacing w:val="-8"/>
          <w:szCs w:val="28"/>
        </w:rPr>
        <w:t xml:space="preserve">+ </w:t>
      </w:r>
      <w:r w:rsidR="00565325" w:rsidRPr="009A16FC">
        <w:rPr>
          <w:rFonts w:eastAsia="Times New Roman" w:cs="Times New Roman"/>
          <w:szCs w:val="28"/>
          <w:lang w:val="nl-NL"/>
        </w:rPr>
        <w:t>03 dự án khởi công mới: 180.000 triệu đồng.</w:t>
      </w:r>
    </w:p>
    <w:p w:rsidR="0031423A" w:rsidRPr="009A16FC" w:rsidRDefault="00C22088"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240" w:lineRule="auto"/>
        <w:ind w:firstLine="567"/>
        <w:jc w:val="both"/>
        <w:rPr>
          <w:b/>
          <w:spacing w:val="-2"/>
          <w:szCs w:val="28"/>
          <w:lang w:val="nl-NL"/>
        </w:rPr>
      </w:pPr>
      <w:r>
        <w:rPr>
          <w:b/>
          <w:szCs w:val="28"/>
          <w:lang w:val="nl-NL"/>
        </w:rPr>
        <w:t>2.11</w:t>
      </w:r>
      <w:r w:rsidR="002E22C1" w:rsidRPr="009A16FC">
        <w:rPr>
          <w:b/>
          <w:szCs w:val="28"/>
          <w:lang w:val="nl-NL"/>
        </w:rPr>
        <w:t xml:space="preserve">. Nghị quyết về chủ trương đầu tư dự án </w:t>
      </w:r>
      <w:r w:rsidR="002E22C1" w:rsidRPr="009A16FC">
        <w:rPr>
          <w:b/>
          <w:spacing w:val="-2"/>
          <w:szCs w:val="28"/>
          <w:lang w:val="nl-NL"/>
        </w:rPr>
        <w:t>Đầu tư xây dựng Trung tâm Y tế huyện Ngân Sơn, tỉnh Bắc Kạn</w:t>
      </w:r>
    </w:p>
    <w:p w:rsidR="0031423A" w:rsidRPr="009A16FC" w:rsidRDefault="0031423A"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240" w:lineRule="auto"/>
        <w:ind w:firstLine="567"/>
        <w:jc w:val="both"/>
        <w:rPr>
          <w:color w:val="000000" w:themeColor="text1"/>
          <w:spacing w:val="-2"/>
          <w:szCs w:val="28"/>
          <w:lang w:val="nl-NL"/>
        </w:rPr>
      </w:pPr>
      <w:r w:rsidRPr="009A16FC">
        <w:rPr>
          <w:rFonts w:eastAsia="Times New Roman" w:cs="Times New Roman"/>
          <w:i/>
          <w:spacing w:val="-2"/>
          <w:szCs w:val="28"/>
          <w:lang w:val="pt-BR"/>
        </w:rPr>
        <w:t>Nội dung cụ thể:</w:t>
      </w:r>
      <w:r w:rsidRPr="009A16FC">
        <w:rPr>
          <w:rFonts w:eastAsia="Times New Roman" w:cs="Times New Roman"/>
          <w:spacing w:val="-2"/>
          <w:szCs w:val="28"/>
          <w:lang w:val="pt-BR"/>
        </w:rPr>
        <w:t xml:space="preserve"> </w:t>
      </w:r>
      <w:r w:rsidR="002E22C1" w:rsidRPr="009A16FC">
        <w:rPr>
          <w:color w:val="000000" w:themeColor="text1"/>
          <w:spacing w:val="-2"/>
          <w:szCs w:val="28"/>
          <w:lang w:val="nl-NL"/>
        </w:rPr>
        <w:t>Phê duyệt chủ trương đầu tư dự án</w:t>
      </w:r>
      <w:bookmarkStart w:id="0" w:name="_Hlk74666185"/>
      <w:r w:rsidR="002E22C1" w:rsidRPr="009A16FC">
        <w:rPr>
          <w:color w:val="000000" w:themeColor="text1"/>
          <w:spacing w:val="-2"/>
          <w:szCs w:val="28"/>
          <w:lang w:val="nl-NL"/>
        </w:rPr>
        <w:t xml:space="preserve"> Đầu tư xây dựng Trung tâm Y tế huyện Ngân Sơn, tỉnh Bắc Kạn với các nội dung sau:</w:t>
      </w:r>
      <w:bookmarkEnd w:id="0"/>
    </w:p>
    <w:p w:rsidR="0031423A" w:rsidRPr="009A16FC" w:rsidRDefault="002E22C1"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zCs w:val="28"/>
          <w:lang w:val="nl-NL"/>
        </w:rPr>
      </w:pPr>
      <w:r w:rsidRPr="009A16FC">
        <w:rPr>
          <w:color w:val="000000" w:themeColor="text1"/>
          <w:szCs w:val="28"/>
          <w:lang w:val="nl-NL"/>
        </w:rPr>
        <w:t>1. Mục tiêu đầu tư</w:t>
      </w:r>
      <w:r w:rsidR="0031423A" w:rsidRPr="009A16FC">
        <w:rPr>
          <w:color w:val="000000" w:themeColor="text1"/>
          <w:szCs w:val="28"/>
          <w:lang w:val="nl-NL"/>
        </w:rPr>
        <w:tab/>
      </w:r>
    </w:p>
    <w:p w:rsidR="0031423A" w:rsidRPr="009A16FC" w:rsidRDefault="002E22C1"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zCs w:val="28"/>
          <w:lang w:val="pt-BR"/>
        </w:rPr>
      </w:pPr>
      <w:r w:rsidRPr="009A16FC">
        <w:rPr>
          <w:color w:val="000000" w:themeColor="text1"/>
          <w:szCs w:val="28"/>
          <w:lang w:val="pt-BR"/>
        </w:rPr>
        <w:t>Đầu tư xây dựng Trung tâm Y tế huyện Ngân Sơn, tỉnh Bắc Kạn đảm bảo về cơ sở vật chất phục vụ công tác khám bệnh, chữa bệnh, để người dân được tiếp cận các dịch vụ chăm sóc sức khỏe hiện đại, cải thiện sức khoẻ về thể chất, tinh thần, tuổi thọ</w:t>
      </w:r>
      <w:r w:rsidR="0031423A" w:rsidRPr="009A16FC">
        <w:rPr>
          <w:color w:val="000000" w:themeColor="text1"/>
          <w:szCs w:val="28"/>
          <w:lang w:val="pt-BR"/>
        </w:rPr>
        <w:t>.</w:t>
      </w:r>
    </w:p>
    <w:p w:rsidR="0031423A" w:rsidRPr="009A16FC" w:rsidRDefault="0031423A"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zCs w:val="28"/>
          <w:lang w:val="pt-BR"/>
        </w:rPr>
      </w:pPr>
      <w:r w:rsidRPr="009A16FC">
        <w:rPr>
          <w:color w:val="000000" w:themeColor="text1"/>
          <w:szCs w:val="28"/>
          <w:lang w:val="pt-BR"/>
        </w:rPr>
        <w:t xml:space="preserve"> </w:t>
      </w:r>
      <w:r w:rsidR="002E22C1" w:rsidRPr="009A16FC">
        <w:rPr>
          <w:color w:val="000000" w:themeColor="text1"/>
          <w:szCs w:val="28"/>
          <w:lang w:val="pt-BR"/>
        </w:rPr>
        <w:t xml:space="preserve">2. Quy mô đầu tư </w:t>
      </w:r>
    </w:p>
    <w:p w:rsidR="0031423A" w:rsidRPr="009A16FC" w:rsidRDefault="002E22C1"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zCs w:val="28"/>
          <w:lang w:val="pt-BR"/>
        </w:rPr>
      </w:pPr>
      <w:r w:rsidRPr="009A16FC">
        <w:rPr>
          <w:color w:val="000000" w:themeColor="text1"/>
          <w:spacing w:val="2"/>
          <w:szCs w:val="28"/>
          <w:lang w:val="pt-BR"/>
        </w:rPr>
        <w:t>2.1. Ghép Dự án Đầu tư xây dựng công trình Trung tâm Y tế huyện Ngân Sơn thuộc Dự án chăm sóc sức khỏe nhân dân, nâng cao thể trạng, tầm vóc người dân tộc thiểu số, phòng chống suy dinh dưỡng trẻ em - Chương trình mục tiêu quốc gia phát triển kinh tế - xã hội</w:t>
      </w:r>
      <w:r w:rsidRPr="009A16FC">
        <w:rPr>
          <w:color w:val="7030A0"/>
          <w:spacing w:val="2"/>
          <w:szCs w:val="28"/>
          <w:lang w:val="pt-BR"/>
        </w:rPr>
        <w:t xml:space="preserve"> </w:t>
      </w:r>
      <w:r w:rsidRPr="009A16FC">
        <w:rPr>
          <w:color w:val="000000" w:themeColor="text1"/>
          <w:spacing w:val="2"/>
          <w:szCs w:val="28"/>
          <w:lang w:val="pt-BR"/>
        </w:rPr>
        <w:t>vùng đồng bào dân tộc thiểu số và miền núi năm 2022 vào dự án Đầu tư xây dựng Trung tâm Y tế huyện Ngân Sơn.</w:t>
      </w:r>
    </w:p>
    <w:p w:rsidR="00AC5563" w:rsidRDefault="002E22C1"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zCs w:val="28"/>
          <w:lang w:val="pt-BR"/>
        </w:rPr>
      </w:pPr>
      <w:r w:rsidRPr="009A16FC">
        <w:rPr>
          <w:color w:val="000000" w:themeColor="text1"/>
          <w:szCs w:val="28"/>
          <w:lang w:val="pt-BR"/>
        </w:rPr>
        <w:t>2.2. Đầu tư xây dựng các hạng mục còn lại của Trung tâm Y tế huyện Ngân Sơn đáp ứng quy mô 70 giường bệnh</w:t>
      </w:r>
    </w:p>
    <w:p w:rsidR="00CF07C6" w:rsidRPr="009A16FC" w:rsidRDefault="002E22C1"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zCs w:val="28"/>
          <w:lang w:val="pt-BR"/>
        </w:rPr>
      </w:pPr>
      <w:r w:rsidRPr="009A16FC">
        <w:rPr>
          <w:color w:val="000000" w:themeColor="text1"/>
          <w:szCs w:val="28"/>
          <w:lang w:val="pt-BR"/>
        </w:rPr>
        <w:t xml:space="preserve">3. Nhóm dự án: Nhóm B, </w:t>
      </w:r>
      <w:bookmarkStart w:id="1" w:name="_Hlk74666761"/>
      <w:r w:rsidRPr="009A16FC">
        <w:rPr>
          <w:color w:val="000000" w:themeColor="text1"/>
          <w:szCs w:val="28"/>
          <w:lang w:val="pt-BR"/>
        </w:rPr>
        <w:t xml:space="preserve">lĩnh vực </w:t>
      </w:r>
      <w:bookmarkEnd w:id="1"/>
      <w:r w:rsidRPr="009A16FC">
        <w:rPr>
          <w:color w:val="000000" w:themeColor="text1"/>
          <w:szCs w:val="28"/>
          <w:lang w:val="pt-BR"/>
        </w:rPr>
        <w:t>y tế.</w:t>
      </w:r>
    </w:p>
    <w:p w:rsidR="00CF07C6" w:rsidRPr="009A16FC" w:rsidRDefault="002E22C1"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zCs w:val="28"/>
          <w:lang w:val="pt-BR"/>
        </w:rPr>
      </w:pPr>
      <w:r w:rsidRPr="009A16FC">
        <w:rPr>
          <w:color w:val="000000" w:themeColor="text1"/>
          <w:szCs w:val="28"/>
          <w:lang w:val="pt-BR"/>
        </w:rPr>
        <w:t xml:space="preserve">4. Tổng mức đầu tư dự án: </w:t>
      </w:r>
      <w:bookmarkStart w:id="2" w:name="_Hlk74666462"/>
      <w:r w:rsidRPr="009A16FC">
        <w:rPr>
          <w:color w:val="000000" w:themeColor="text1"/>
          <w:kern w:val="2"/>
          <w:szCs w:val="28"/>
          <w:lang w:val="de-DE"/>
        </w:rPr>
        <w:t>137,969 tỷ đồng</w:t>
      </w:r>
      <w:bookmarkEnd w:id="2"/>
      <w:r w:rsidRPr="009A16FC">
        <w:rPr>
          <w:color w:val="000000" w:themeColor="text1"/>
          <w:kern w:val="2"/>
          <w:szCs w:val="28"/>
          <w:lang w:val="de-DE"/>
        </w:rPr>
        <w:t>.</w:t>
      </w:r>
    </w:p>
    <w:p w:rsidR="00192282" w:rsidRDefault="00851E77" w:rsidP="005B0B0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color w:val="000000"/>
          <w:spacing w:val="-4"/>
          <w:szCs w:val="28"/>
        </w:rPr>
      </w:pPr>
      <w:r>
        <w:rPr>
          <w:rFonts w:eastAsia="Times New Roman" w:cs="Times New Roman"/>
          <w:b/>
          <w:color w:val="000000"/>
          <w:spacing w:val="-4"/>
          <w:szCs w:val="28"/>
        </w:rPr>
        <w:t xml:space="preserve">3. </w:t>
      </w:r>
      <w:r w:rsidR="00DC0101">
        <w:rPr>
          <w:rFonts w:eastAsia="Times New Roman" w:cs="Times New Roman"/>
          <w:b/>
          <w:color w:val="000000"/>
          <w:spacing w:val="-4"/>
          <w:szCs w:val="28"/>
        </w:rPr>
        <w:t>Các</w:t>
      </w:r>
      <w:r w:rsidR="00192282">
        <w:rPr>
          <w:rFonts w:eastAsia="Times New Roman" w:cs="Times New Roman"/>
          <w:b/>
          <w:color w:val="000000"/>
          <w:spacing w:val="-4"/>
          <w:szCs w:val="28"/>
        </w:rPr>
        <w:t xml:space="preserve"> nghị quyết thường kỳ </w:t>
      </w:r>
    </w:p>
    <w:p w:rsidR="005B0B00" w:rsidRPr="00851E77" w:rsidRDefault="00851E77"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zCs w:val="28"/>
          <w:lang w:val="fr-FR"/>
        </w:rPr>
      </w:pPr>
      <w:r>
        <w:rPr>
          <w:rFonts w:eastAsia="Times New Roman" w:cs="Times New Roman"/>
          <w:color w:val="000000"/>
          <w:spacing w:val="-4"/>
          <w:szCs w:val="28"/>
        </w:rPr>
        <w:t>3.1.</w:t>
      </w:r>
      <w:r w:rsidR="005B0B00" w:rsidRPr="00851E77">
        <w:rPr>
          <w:rFonts w:eastAsia="Times New Roman" w:cs="Times New Roman"/>
          <w:color w:val="000000"/>
          <w:spacing w:val="-4"/>
          <w:szCs w:val="28"/>
        </w:rPr>
        <w:t xml:space="preserve"> Nghị quyết về việc thành lập Đoàn giám sát việc chấp hành pháp luật về quản lý đất công gắn với tài sản công trên địa bàn tỉnh</w:t>
      </w:r>
    </w:p>
    <w:p w:rsidR="00F64953" w:rsidRPr="00851E77" w:rsidRDefault="00851E77" w:rsidP="0019228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2"/>
          <w:szCs w:val="28"/>
        </w:rPr>
      </w:pPr>
      <w:r>
        <w:rPr>
          <w:rFonts w:eastAsia="Times New Roman" w:cs="Times New Roman"/>
          <w:szCs w:val="28"/>
        </w:rPr>
        <w:t>3.2</w:t>
      </w:r>
      <w:r w:rsidR="00E207D4" w:rsidRPr="00851E77">
        <w:rPr>
          <w:rFonts w:eastAsia="Times New Roman" w:cs="Times New Roman"/>
          <w:szCs w:val="28"/>
        </w:rPr>
        <w:t>. Nghị quyết v</w:t>
      </w:r>
      <w:r w:rsidR="00E207D4" w:rsidRPr="00851E77">
        <w:rPr>
          <w:rFonts w:eastAsia="Times New Roman" w:cs="Times New Roman"/>
          <w:spacing w:val="2"/>
          <w:szCs w:val="28"/>
        </w:rPr>
        <w:t xml:space="preserve">ề việc điều chỉnh thời gian giám sát </w:t>
      </w:r>
      <w:r w:rsidR="00E207D4" w:rsidRPr="00851E77">
        <w:rPr>
          <w:rFonts w:eastAsia="Times New Roman" w:cs="Times New Roman"/>
          <w:color w:val="000000"/>
          <w:spacing w:val="-4"/>
          <w:szCs w:val="28"/>
        </w:rPr>
        <w:t>việc quản lý, khai thác các công trình thủy lợi, nước sinh hoạt tập trung trên địa bàn tỉnh Bắc Kạn</w:t>
      </w:r>
      <w:r w:rsidR="00E207D4" w:rsidRPr="00851E77">
        <w:rPr>
          <w:rFonts w:ascii="Times New Roman Bold" w:eastAsia="Times New Roman" w:hAnsi="Times New Roman Bold" w:cs="Times New Roman"/>
          <w:spacing w:val="2"/>
          <w:szCs w:val="28"/>
        </w:rPr>
        <w:t xml:space="preserve"> </w:t>
      </w:r>
      <w:r w:rsidR="00E207D4" w:rsidRPr="00851E77">
        <w:rPr>
          <w:rFonts w:eastAsia="Times New Roman" w:cs="Times New Roman"/>
          <w:spacing w:val="2"/>
          <w:szCs w:val="28"/>
        </w:rPr>
        <w:t>tại Nghị quyết số 61/NQ-HĐND ngày 10 tháng 12 năm 2022 của Hội đồng nhân dân tỉnh</w:t>
      </w:r>
    </w:p>
    <w:p w:rsidR="00F64953" w:rsidRPr="00851E77" w:rsidRDefault="00851E77"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Pr>
          <w:szCs w:val="28"/>
        </w:rPr>
        <w:t>3.3</w:t>
      </w:r>
      <w:r w:rsidR="00F95D2A" w:rsidRPr="00851E77">
        <w:rPr>
          <w:szCs w:val="28"/>
        </w:rPr>
        <w:t xml:space="preserve">. </w:t>
      </w:r>
      <w:r w:rsidR="00F95D2A" w:rsidRPr="00851E77">
        <w:rPr>
          <w:rFonts w:eastAsia="Times New Roman" w:cs="Times New Roman"/>
          <w:szCs w:val="28"/>
          <w:lang w:val="da-DK"/>
        </w:rPr>
        <w:t xml:space="preserve">Nghị quyết về kết quả kỳ họp thứ 13 </w:t>
      </w:r>
      <w:r w:rsidR="00F95D2A" w:rsidRPr="00851E77">
        <w:rPr>
          <w:rFonts w:eastAsia="Times New Roman" w:cs="Times New Roman"/>
          <w:i/>
          <w:szCs w:val="28"/>
          <w:lang w:val="da-DK"/>
        </w:rPr>
        <w:t>(kỳ họp chuyên đề)</w:t>
      </w:r>
      <w:r w:rsidR="00F95D2A" w:rsidRPr="00851E77">
        <w:rPr>
          <w:rFonts w:eastAsia="Times New Roman" w:cs="Times New Roman"/>
          <w:szCs w:val="28"/>
          <w:lang w:val="da-DK"/>
        </w:rPr>
        <w:t>.</w:t>
      </w:r>
    </w:p>
    <w:p w:rsidR="00DC0101" w:rsidRDefault="00DC0101"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b/>
          <w:bCs/>
          <w:szCs w:val="28"/>
          <w:lang w:val="pt-BR"/>
        </w:rPr>
      </w:pPr>
    </w:p>
    <w:p w:rsidR="00DC0101" w:rsidRDefault="00DC0101"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b/>
          <w:bCs/>
          <w:szCs w:val="28"/>
          <w:lang w:val="pt-BR"/>
        </w:rPr>
      </w:pPr>
    </w:p>
    <w:p w:rsidR="00DC0101" w:rsidRDefault="00DC0101"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b/>
          <w:bCs/>
          <w:szCs w:val="28"/>
          <w:lang w:val="pt-BR"/>
        </w:rPr>
      </w:pPr>
    </w:p>
    <w:p w:rsidR="00DC0101" w:rsidRDefault="00DC0101"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b/>
          <w:bCs/>
          <w:szCs w:val="28"/>
          <w:lang w:val="pt-BR"/>
        </w:rPr>
      </w:pPr>
    </w:p>
    <w:p w:rsidR="00DC0101" w:rsidRDefault="00DC0101"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b/>
          <w:bCs/>
          <w:szCs w:val="28"/>
          <w:lang w:val="pt-BR"/>
        </w:rPr>
      </w:pPr>
    </w:p>
    <w:p w:rsidR="00DC0101" w:rsidRDefault="00DC0101"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b/>
          <w:bCs/>
          <w:szCs w:val="28"/>
          <w:lang w:val="pt-BR"/>
        </w:rPr>
      </w:pPr>
    </w:p>
    <w:p w:rsidR="00DC0101" w:rsidRDefault="00DC0101"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b/>
          <w:bCs/>
          <w:szCs w:val="28"/>
          <w:lang w:val="pt-BR"/>
        </w:rPr>
      </w:pPr>
    </w:p>
    <w:p w:rsidR="00F95D2A" w:rsidRPr="009A16FC" w:rsidRDefault="00DB406E"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cs="Times New Roman"/>
          <w:b/>
          <w:bCs/>
          <w:szCs w:val="28"/>
          <w:lang w:val="pt-BR"/>
        </w:rPr>
        <w:lastRenderedPageBreak/>
        <w:t>II.</w:t>
      </w:r>
      <w:r w:rsidRPr="009A16FC">
        <w:rPr>
          <w:rFonts w:eastAsia="Times New Roman" w:cs="Times New Roman"/>
          <w:b/>
          <w:spacing w:val="-2"/>
          <w:position w:val="6"/>
          <w:szCs w:val="28"/>
        </w:rPr>
        <w:t xml:space="preserve"> </w:t>
      </w:r>
      <w:r w:rsidR="00DC0101">
        <w:rPr>
          <w:rFonts w:cs="Times New Roman"/>
          <w:b/>
          <w:bCs/>
          <w:szCs w:val="28"/>
        </w:rPr>
        <w:t>NỘI DUNG KỲ HỌP THỨ 13 (KỲ HỌP CHUYÊN ĐỀ)</w:t>
      </w:r>
    </w:p>
    <w:p w:rsidR="001847C4" w:rsidRDefault="00884672" w:rsidP="001847C4">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spacing w:val="-2"/>
          <w:position w:val="6"/>
          <w:szCs w:val="28"/>
        </w:rPr>
        <w:t>Kỳ họp 13 Hội đồng nhân dân tỉnh khóa X, nhiệm kỳ 2021-2026</w:t>
      </w:r>
      <w:r w:rsidRPr="009A16FC">
        <w:rPr>
          <w:rFonts w:eastAsia="Times New Roman" w:cs="Times New Roman"/>
          <w:i/>
          <w:spacing w:val="-2"/>
          <w:position w:val="6"/>
          <w:szCs w:val="28"/>
        </w:rPr>
        <w:t xml:space="preserve"> (kỳ họp chuyên đề)</w:t>
      </w:r>
      <w:r w:rsidR="00731F63">
        <w:rPr>
          <w:rFonts w:eastAsia="Times New Roman" w:cs="Times New Roman"/>
          <w:spacing w:val="-2"/>
          <w:position w:val="6"/>
          <w:szCs w:val="28"/>
        </w:rPr>
        <w:t xml:space="preserve"> tổ chức trong </w:t>
      </w:r>
      <w:r w:rsidRPr="009A16FC">
        <w:rPr>
          <w:rFonts w:eastAsia="Times New Roman" w:cs="Times New Roman"/>
          <w:spacing w:val="-2"/>
          <w:position w:val="6"/>
          <w:szCs w:val="28"/>
        </w:rPr>
        <w:t>ngày 2</w:t>
      </w:r>
      <w:r w:rsidR="00F14842" w:rsidRPr="009A16FC">
        <w:rPr>
          <w:rFonts w:eastAsia="Times New Roman" w:cs="Times New Roman"/>
          <w:spacing w:val="-2"/>
          <w:position w:val="6"/>
          <w:szCs w:val="28"/>
        </w:rPr>
        <w:t>6</w:t>
      </w:r>
      <w:r w:rsidRPr="009A16FC">
        <w:rPr>
          <w:rFonts w:eastAsia="Times New Roman" w:cs="Times New Roman"/>
          <w:spacing w:val="-2"/>
          <w:position w:val="6"/>
          <w:szCs w:val="28"/>
        </w:rPr>
        <w:t>/</w:t>
      </w:r>
      <w:r w:rsidR="00F14842" w:rsidRPr="009A16FC">
        <w:rPr>
          <w:rFonts w:eastAsia="Times New Roman" w:cs="Times New Roman"/>
          <w:spacing w:val="-2"/>
          <w:position w:val="6"/>
          <w:szCs w:val="28"/>
        </w:rPr>
        <w:t>4</w:t>
      </w:r>
      <w:r w:rsidRPr="009A16FC">
        <w:rPr>
          <w:rFonts w:eastAsia="Times New Roman" w:cs="Times New Roman"/>
          <w:spacing w:val="-2"/>
          <w:position w:val="6"/>
          <w:szCs w:val="28"/>
        </w:rPr>
        <w:t>/202</w:t>
      </w:r>
      <w:r w:rsidR="00F14842" w:rsidRPr="009A16FC">
        <w:rPr>
          <w:rFonts w:eastAsia="Times New Roman" w:cs="Times New Roman"/>
          <w:spacing w:val="-2"/>
          <w:position w:val="6"/>
          <w:szCs w:val="28"/>
        </w:rPr>
        <w:t>3</w:t>
      </w:r>
      <w:r w:rsidRPr="009A16FC">
        <w:rPr>
          <w:rFonts w:ascii="Arial" w:hAnsi="Arial" w:cs="Arial"/>
          <w:szCs w:val="28"/>
          <w:shd w:val="clear" w:color="auto" w:fill="FFFFFF"/>
        </w:rPr>
        <w:t xml:space="preserve"> </w:t>
      </w:r>
      <w:r w:rsidRPr="009A16FC">
        <w:rPr>
          <w:rFonts w:eastAsia="Times New Roman" w:cs="Times New Roman"/>
          <w:spacing w:val="-2"/>
          <w:position w:val="6"/>
          <w:szCs w:val="28"/>
        </w:rPr>
        <w:t xml:space="preserve">và thống nhất thông qua </w:t>
      </w:r>
      <w:r w:rsidR="00F14842" w:rsidRPr="009A16FC">
        <w:rPr>
          <w:rFonts w:eastAsia="Times New Roman" w:cs="Times New Roman"/>
          <w:spacing w:val="-2"/>
          <w:position w:val="6"/>
          <w:szCs w:val="28"/>
        </w:rPr>
        <w:t>16</w:t>
      </w:r>
      <w:r w:rsidRPr="009A16FC">
        <w:rPr>
          <w:rFonts w:eastAsia="Times New Roman" w:cs="Times New Roman"/>
          <w:spacing w:val="-2"/>
          <w:position w:val="6"/>
          <w:szCs w:val="28"/>
        </w:rPr>
        <w:t xml:space="preserve"> nghị quyết chuyên đề và 01 Nghị quyết về kết quả kỳ họp. Cụ thể:</w:t>
      </w:r>
    </w:p>
    <w:p w:rsidR="00DD65B0" w:rsidRDefault="00DD65B0" w:rsidP="00DD65B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Pr>
          <w:rFonts w:ascii="Times New Roman Bold" w:eastAsia="Times New Roman" w:hAnsi="Times New Roman Bold" w:cs="Times New Roman"/>
          <w:b/>
          <w:spacing w:val="-4"/>
          <w:szCs w:val="28"/>
        </w:rPr>
        <w:t>1</w:t>
      </w:r>
      <w:r w:rsidR="0043003E" w:rsidRPr="009A16FC">
        <w:rPr>
          <w:rFonts w:ascii="Times New Roman Bold" w:eastAsia="Times New Roman" w:hAnsi="Times New Roman Bold" w:cs="Times New Roman"/>
          <w:b/>
          <w:spacing w:val="-4"/>
          <w:szCs w:val="28"/>
        </w:rPr>
        <w:t>. Nghị quyết đ</w:t>
      </w:r>
      <w:r w:rsidR="0043003E" w:rsidRPr="009A16FC">
        <w:rPr>
          <w:rFonts w:ascii="Times New Roman Bold" w:hAnsi="Times New Roman Bold"/>
          <w:b/>
          <w:spacing w:val="-4"/>
          <w:szCs w:val="28"/>
        </w:rPr>
        <w:t>iều chỉnh, bổ sung dự toán ngân sách địa phương năm 2022</w:t>
      </w:r>
    </w:p>
    <w:p w:rsidR="00DD65B0" w:rsidRDefault="0043003E" w:rsidP="00DD65B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i/>
          <w:spacing w:val="-2"/>
          <w:szCs w:val="28"/>
          <w:lang w:val="pt-BR"/>
        </w:rPr>
        <w:t>Nội dung cụ thể:</w:t>
      </w:r>
      <w:r w:rsidRPr="009A16FC">
        <w:rPr>
          <w:rFonts w:eastAsia="Times New Roman" w:cs="Times New Roman"/>
          <w:spacing w:val="-2"/>
          <w:szCs w:val="28"/>
          <w:lang w:val="pt-BR"/>
        </w:rPr>
        <w:t xml:space="preserve"> </w:t>
      </w:r>
      <w:r w:rsidRPr="009A16FC">
        <w:rPr>
          <w:spacing w:val="2"/>
          <w:szCs w:val="28"/>
        </w:rPr>
        <w:t>Điều chỉnh, bổ sung dự toán vốn vay lại từ nguồn vay nước ngoài của Chính phủ và dự toán chi trả nợ gốc của ngân sách địa phương tại Nghị quyết số 90/NQ-HĐND ngày 07/12/2021 của Hội đồng nhân dân tỉnh về dự toán ngân sách địa phương và phân bổ ngân sách cấp tỉnh năm 2022 như sau:</w:t>
      </w:r>
    </w:p>
    <w:p w:rsidR="00DD65B0" w:rsidRDefault="0043003E" w:rsidP="00DD65B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szCs w:val="28"/>
        </w:rPr>
        <w:t>1. Điều chỉnh tăng dự toán vốn vay lại từ nguồn vốn vay nước ngoài của Chính phủ năm 2022, số tiền 33.700 triệu đồng.</w:t>
      </w:r>
    </w:p>
    <w:p w:rsidR="00DD65B0" w:rsidRDefault="0043003E" w:rsidP="00DD65B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szCs w:val="28"/>
        </w:rPr>
        <w:t>2. Điều chỉnh tăng dự toán chi trả nợ gốc của ngân sách địa phương, số tiền 33.700 triệu đồng.</w:t>
      </w:r>
    </w:p>
    <w:p w:rsidR="00DD65B0" w:rsidRDefault="007B09E5" w:rsidP="00DD65B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Pr>
          <w:rFonts w:ascii="Times New Roman Bold" w:hAnsi="Times New Roman Bold"/>
          <w:b/>
          <w:spacing w:val="-6"/>
          <w:szCs w:val="28"/>
        </w:rPr>
        <w:t>2</w:t>
      </w:r>
      <w:r w:rsidR="0043003E" w:rsidRPr="009A16FC">
        <w:rPr>
          <w:rFonts w:ascii="Times New Roman Bold" w:hAnsi="Times New Roman Bold"/>
          <w:b/>
          <w:spacing w:val="-6"/>
          <w:szCs w:val="28"/>
        </w:rPr>
        <w:t>. Nghị quyết điều chỉnh, bổ sung dự toán ngân sách địa phương năm 2023</w:t>
      </w:r>
    </w:p>
    <w:p w:rsidR="00DD65B0" w:rsidRDefault="0043003E" w:rsidP="00DD65B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i/>
          <w:spacing w:val="-2"/>
          <w:szCs w:val="28"/>
          <w:lang w:val="pt-BR"/>
        </w:rPr>
        <w:t>Nội dung cụ thể:</w:t>
      </w:r>
      <w:r w:rsidRPr="009A16FC">
        <w:rPr>
          <w:rFonts w:eastAsia="Times New Roman" w:cs="Times New Roman"/>
          <w:spacing w:val="-2"/>
          <w:szCs w:val="28"/>
          <w:lang w:val="pt-BR"/>
        </w:rPr>
        <w:t xml:space="preserve"> </w:t>
      </w:r>
      <w:r w:rsidRPr="009A16FC">
        <w:rPr>
          <w:bCs/>
          <w:szCs w:val="28"/>
        </w:rPr>
        <w:t>Đ</w:t>
      </w:r>
      <w:r w:rsidRPr="009A16FC">
        <w:rPr>
          <w:szCs w:val="28"/>
        </w:rPr>
        <w:t>iều chỉnh, bổ sung dự toán ngân sách địa phương năm 2023</w:t>
      </w:r>
      <w:r w:rsidRPr="009A16FC">
        <w:rPr>
          <w:bCs/>
          <w:szCs w:val="28"/>
        </w:rPr>
        <w:t xml:space="preserve"> </w:t>
      </w:r>
      <w:r w:rsidRPr="009A16FC">
        <w:rPr>
          <w:szCs w:val="28"/>
        </w:rPr>
        <w:t xml:space="preserve">tại Nghị quyết số 53/NQ-HĐND ngày 09 tháng 12 năm 2022 của Hội đồng nhân dân tỉnh về dự toán ngân sách địa phương và phân bổ ngân sách cấp tỉnh năm 2023 </w:t>
      </w:r>
      <w:r w:rsidRPr="009A16FC">
        <w:rPr>
          <w:bCs/>
          <w:szCs w:val="28"/>
        </w:rPr>
        <w:t xml:space="preserve">như </w:t>
      </w:r>
      <w:r w:rsidRPr="009A16FC">
        <w:rPr>
          <w:bCs/>
          <w:spacing w:val="-2"/>
          <w:szCs w:val="28"/>
        </w:rPr>
        <w:t>sau:</w:t>
      </w:r>
    </w:p>
    <w:p w:rsidR="00DD65B0" w:rsidRDefault="0043003E" w:rsidP="00DD65B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szCs w:val="28"/>
        </w:rPr>
        <w:t xml:space="preserve">1. Điều chỉnh tăng dự toán thu ngân sách địa phương </w:t>
      </w:r>
      <w:r w:rsidRPr="009A16FC">
        <w:rPr>
          <w:i/>
          <w:szCs w:val="28"/>
        </w:rPr>
        <w:t>(ngân sách cấp tỉnh)</w:t>
      </w:r>
      <w:r w:rsidRPr="009A16FC">
        <w:rPr>
          <w:szCs w:val="28"/>
        </w:rPr>
        <w:t xml:space="preserve"> 41.550 triệu đồng từ khoản thu bán tài sản công năm 2022 chuyển sang nộp trong quý I năm 2023; điều chỉnh g</w:t>
      </w:r>
      <w:r w:rsidRPr="009A16FC">
        <w:rPr>
          <w:iCs/>
          <w:szCs w:val="28"/>
        </w:rPr>
        <w:t xml:space="preserve">iảm dự toán thu chuyển nguồn từ năm trước sang </w:t>
      </w:r>
      <w:r w:rsidRPr="009A16FC">
        <w:rPr>
          <w:i/>
          <w:iCs/>
          <w:szCs w:val="28"/>
        </w:rPr>
        <w:t>(nguồn thu bán tài sản công năm 2022)</w:t>
      </w:r>
      <w:r w:rsidRPr="009A16FC">
        <w:rPr>
          <w:iCs/>
          <w:szCs w:val="28"/>
        </w:rPr>
        <w:t xml:space="preserve"> 37.250 triệu đồng.</w:t>
      </w:r>
    </w:p>
    <w:p w:rsidR="00DD65B0" w:rsidRDefault="0043003E" w:rsidP="00DD65B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color w:val="000000"/>
          <w:szCs w:val="28"/>
        </w:rPr>
        <w:t xml:space="preserve">2. Điều chỉnh tăng dự toán chi thường xuyên ngân sách cấp tỉnh 4.300 triệu đồng </w:t>
      </w:r>
      <w:r w:rsidRPr="009A16FC">
        <w:rPr>
          <w:szCs w:val="28"/>
        </w:rPr>
        <w:t>từ khoản thu bán tài sản công năm 2022 chuyển sang nộp trong quý I năm 2023 gắn với nhiệm vụ chi</w:t>
      </w:r>
      <w:r w:rsidRPr="009A16FC">
        <w:rPr>
          <w:color w:val="000000"/>
          <w:szCs w:val="28"/>
        </w:rPr>
        <w:t xml:space="preserve"> </w:t>
      </w:r>
      <w:r w:rsidRPr="009A16FC">
        <w:rPr>
          <w:iCs/>
          <w:spacing w:val="-4"/>
          <w:szCs w:val="28"/>
        </w:rPr>
        <w:t>xây dựng cơ sở dữ liệu đất đai.</w:t>
      </w:r>
      <w:r w:rsidRPr="009A16FC">
        <w:rPr>
          <w:i/>
          <w:iCs/>
          <w:szCs w:val="28"/>
        </w:rPr>
        <w:t xml:space="preserve"> </w:t>
      </w:r>
    </w:p>
    <w:p w:rsidR="00DD65B0" w:rsidRDefault="0043003E" w:rsidP="00DD65B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szCs w:val="28"/>
        </w:rPr>
        <w:t>3.</w:t>
      </w:r>
      <w:r w:rsidRPr="009A16FC">
        <w:rPr>
          <w:b/>
          <w:szCs w:val="28"/>
        </w:rPr>
        <w:t xml:space="preserve"> </w:t>
      </w:r>
      <w:r w:rsidRPr="009A16FC">
        <w:rPr>
          <w:szCs w:val="28"/>
        </w:rPr>
        <w:t>Các nội dung khác không điều chỉnh thực hiện theo Nghị quyết số 53/NQ-HĐND ngày 09 tháng 12 năm 2022 của Hội đồng nhân dân tỉnh về dự toán ngân sách địa phương và phân bổ ngân sách cấp tỉnh năm 2023.</w:t>
      </w:r>
    </w:p>
    <w:p w:rsidR="00DD65B0" w:rsidRDefault="007B09E5" w:rsidP="00DD65B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Pr>
          <w:b/>
          <w:bCs/>
          <w:szCs w:val="28"/>
        </w:rPr>
        <w:t>3</w:t>
      </w:r>
      <w:r w:rsidR="0043003E" w:rsidRPr="009A16FC">
        <w:rPr>
          <w:b/>
          <w:bCs/>
          <w:szCs w:val="28"/>
        </w:rPr>
        <w:t xml:space="preserve">. Nghị quyết phân bổ và giao dự toán kinh phí sự nghiệp cho các đơn vị, địa phương thực hiện nhiệm vụ năm 2023 </w:t>
      </w:r>
      <w:r w:rsidR="0043003E" w:rsidRPr="009A16FC">
        <w:rPr>
          <w:b/>
          <w:bCs/>
          <w:i/>
          <w:szCs w:val="28"/>
        </w:rPr>
        <w:t>(bổ sung lần 2)</w:t>
      </w:r>
    </w:p>
    <w:p w:rsidR="00DD65B0" w:rsidRDefault="0043003E" w:rsidP="00DD65B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i/>
          <w:spacing w:val="-2"/>
          <w:szCs w:val="28"/>
          <w:lang w:val="pt-BR"/>
        </w:rPr>
        <w:t>Nội dung cụ thể:</w:t>
      </w:r>
      <w:r w:rsidRPr="009A16FC">
        <w:rPr>
          <w:rFonts w:eastAsia="Times New Roman" w:cs="Times New Roman"/>
          <w:spacing w:val="-2"/>
          <w:szCs w:val="28"/>
          <w:lang w:val="pt-BR"/>
        </w:rPr>
        <w:t xml:space="preserve"> </w:t>
      </w:r>
      <w:r w:rsidRPr="009A16FC">
        <w:rPr>
          <w:szCs w:val="28"/>
          <w:lang w:val="nl-NL"/>
        </w:rPr>
        <w:t xml:space="preserve">Phân bổ và giao dự toán kinh phí sự nghiệp cho các đơn vị, địa phương thực hiện nhiệm vụ năm 2023 </w:t>
      </w:r>
      <w:r w:rsidRPr="009A16FC">
        <w:rPr>
          <w:i/>
          <w:szCs w:val="28"/>
          <w:lang w:val="nl-NL"/>
        </w:rPr>
        <w:t>(bổ sung lần 2)</w:t>
      </w:r>
      <w:r w:rsidRPr="009A16FC">
        <w:rPr>
          <w:szCs w:val="28"/>
          <w:lang w:val="nl-NL"/>
        </w:rPr>
        <w:t>,</w:t>
      </w:r>
      <w:r w:rsidRPr="009A16FC">
        <w:rPr>
          <w:bCs/>
          <w:szCs w:val="28"/>
          <w:lang w:val="nl-NL"/>
        </w:rPr>
        <w:t xml:space="preserve"> </w:t>
      </w:r>
      <w:r w:rsidRPr="009A16FC">
        <w:rPr>
          <w:szCs w:val="28"/>
          <w:lang w:val="nl-NL"/>
        </w:rPr>
        <w:t xml:space="preserve">với tổng số tiền </w:t>
      </w:r>
      <w:r w:rsidRPr="009A16FC">
        <w:rPr>
          <w:bCs/>
          <w:szCs w:val="28"/>
          <w:lang w:val="nl-NL"/>
        </w:rPr>
        <w:t xml:space="preserve">87.127.671.531 đồng </w:t>
      </w:r>
      <w:r w:rsidRPr="009A16FC">
        <w:rPr>
          <w:bCs/>
          <w:i/>
          <w:szCs w:val="28"/>
          <w:lang w:val="nl-NL"/>
        </w:rPr>
        <w:t>(Tám mươi bảy tỷ, một trăm hai mươi bảy triệu, sáu trăm bảy mươi mốt nghìn, năm trăm ba mươi mốt đồng)</w:t>
      </w:r>
      <w:r w:rsidRPr="009A16FC">
        <w:rPr>
          <w:bCs/>
          <w:szCs w:val="28"/>
          <w:lang w:val="nl-NL"/>
        </w:rPr>
        <w:t>, cụ thể</w:t>
      </w:r>
      <w:r w:rsidRPr="009A16FC">
        <w:rPr>
          <w:bCs/>
          <w:szCs w:val="28"/>
          <w:lang w:val="vi-VN"/>
        </w:rPr>
        <w:t xml:space="preserve"> như sau</w:t>
      </w:r>
      <w:r w:rsidRPr="009A16FC">
        <w:rPr>
          <w:bCs/>
          <w:szCs w:val="28"/>
          <w:lang w:val="nl-NL"/>
        </w:rPr>
        <w:t>:</w:t>
      </w:r>
    </w:p>
    <w:p w:rsidR="00DD65B0" w:rsidRDefault="0043003E" w:rsidP="00DD65B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szCs w:val="28"/>
          <w:lang w:val="nl-NL"/>
        </w:rPr>
        <w:t xml:space="preserve">1. Chương trình mục tiêu quốc gia </w:t>
      </w:r>
    </w:p>
    <w:p w:rsidR="00DD65B0" w:rsidRDefault="0043003E" w:rsidP="00DD65B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szCs w:val="28"/>
          <w:lang w:val="nl-NL"/>
        </w:rPr>
        <w:t>a</w:t>
      </w:r>
      <w:r w:rsidRPr="009A16FC">
        <w:rPr>
          <w:szCs w:val="28"/>
          <w:lang w:val="vi-VN"/>
        </w:rPr>
        <w:t>)</w:t>
      </w:r>
      <w:r w:rsidRPr="009A16FC">
        <w:rPr>
          <w:szCs w:val="28"/>
          <w:lang w:val="nl-NL"/>
        </w:rPr>
        <w:t xml:space="preserve"> Chương trình mục tiêu quốc gia phát triển kinh tế - xã hội vùng đồng bào dân tộc thiểu số và miền núi: 4.614.059.259 đồng.</w:t>
      </w:r>
    </w:p>
    <w:p w:rsidR="00DD65B0" w:rsidRDefault="0043003E" w:rsidP="00DD65B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bCs/>
          <w:spacing w:val="-4"/>
          <w:szCs w:val="28"/>
        </w:rPr>
        <w:t>b</w:t>
      </w:r>
      <w:r w:rsidRPr="009A16FC">
        <w:rPr>
          <w:bCs/>
          <w:spacing w:val="-4"/>
          <w:szCs w:val="28"/>
          <w:lang w:val="vi-VN"/>
        </w:rPr>
        <w:t>)</w:t>
      </w:r>
      <w:r w:rsidRPr="009A16FC">
        <w:rPr>
          <w:bCs/>
          <w:spacing w:val="-4"/>
          <w:szCs w:val="28"/>
        </w:rPr>
        <w:t xml:space="preserve"> Chương trình mục tiêu quốc gia giảm nghèo bền vững: </w:t>
      </w:r>
      <w:r w:rsidRPr="009A16FC">
        <w:rPr>
          <w:spacing w:val="-4"/>
          <w:szCs w:val="28"/>
        </w:rPr>
        <w:t>5.270.289.665 đồng;</w:t>
      </w:r>
    </w:p>
    <w:p w:rsidR="00DD65B0" w:rsidRDefault="0043003E" w:rsidP="00DD65B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bCs/>
          <w:spacing w:val="-4"/>
          <w:szCs w:val="28"/>
        </w:rPr>
        <w:t>c</w:t>
      </w:r>
      <w:r w:rsidRPr="009A16FC">
        <w:rPr>
          <w:bCs/>
          <w:spacing w:val="-4"/>
          <w:szCs w:val="28"/>
          <w:lang w:val="vi-VN"/>
        </w:rPr>
        <w:t>)</w:t>
      </w:r>
      <w:r w:rsidRPr="009A16FC">
        <w:rPr>
          <w:bCs/>
          <w:spacing w:val="-4"/>
          <w:szCs w:val="28"/>
        </w:rPr>
        <w:t xml:space="preserve"> Chương trình mục tiêu quốc gia xây dựng nông thôn mới: </w:t>
      </w:r>
      <w:r w:rsidRPr="009A16FC">
        <w:rPr>
          <w:spacing w:val="-4"/>
          <w:szCs w:val="28"/>
        </w:rPr>
        <w:t>505.888.607 đồng;</w:t>
      </w:r>
    </w:p>
    <w:p w:rsidR="007B09E5" w:rsidRDefault="0043003E" w:rsidP="007B09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t>2. Kinh phí thực hiện chính sách cấp bù miễn, giảm học phí theo Nghị định 81/2021/NĐ-CP ngày 27/8/2021 của Chính phủ: 5.963.880.000 đồng.</w:t>
      </w:r>
    </w:p>
    <w:p w:rsidR="007B09E5" w:rsidRDefault="0043003E" w:rsidP="007B09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bCs/>
          <w:spacing w:val="-4"/>
          <w:szCs w:val="28"/>
        </w:rPr>
        <w:lastRenderedPageBreak/>
        <w:t>3. Kinh phí tuyển dụng công chức tỉnh Bắc Kạn năm 2022</w:t>
      </w:r>
      <w:r w:rsidRPr="009A16FC">
        <w:rPr>
          <w:spacing w:val="-4"/>
          <w:szCs w:val="28"/>
        </w:rPr>
        <w:t>: 712.128.000 đồng.</w:t>
      </w:r>
    </w:p>
    <w:p w:rsidR="007B09E5" w:rsidRDefault="0043003E" w:rsidP="007B09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bCs/>
          <w:szCs w:val="28"/>
        </w:rPr>
        <w:t xml:space="preserve">4. Kinh phí thực hiện chế độ, chính sách theo Nghị định số 108/2014/NĐ-CP ngày 20/11/2014 của Chính phủ, Nghị định số 113/2018/NĐ-CP ngày 31/8/2018 của Chính phủ và Nghị định số 143/2020/NĐ-CP ngày 10/12/2020 của Chính phủ: </w:t>
      </w:r>
      <w:r w:rsidRPr="009A16FC">
        <w:rPr>
          <w:szCs w:val="28"/>
        </w:rPr>
        <w:t>1.517.034.000 đồng.</w:t>
      </w:r>
    </w:p>
    <w:p w:rsidR="007B09E5" w:rsidRDefault="0043003E" w:rsidP="007B09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bCs/>
          <w:spacing w:val="-6"/>
          <w:szCs w:val="28"/>
        </w:rPr>
        <w:t xml:space="preserve">5. Kinh phí thực hiện nhiệm vụ bảo vệ, phát triển đất trồng lúa năm 2023 theo Nghị định số 62/2019/NĐ-CP ngày 11/7/2019 của Chính phủ: </w:t>
      </w:r>
      <w:r w:rsidRPr="009A16FC">
        <w:rPr>
          <w:iCs/>
          <w:spacing w:val="-6"/>
          <w:szCs w:val="28"/>
          <w:lang w:val="pt-BR"/>
        </w:rPr>
        <w:t xml:space="preserve">1.590.330.000 đồng; </w:t>
      </w:r>
    </w:p>
    <w:p w:rsidR="007B09E5" w:rsidRDefault="0043003E" w:rsidP="007B09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szCs w:val="28"/>
          <w:lang w:val="pt-BR"/>
        </w:rPr>
        <w:t xml:space="preserve">6. Kinh phí đào tạo, bồi dưỡng giáo viên trên địa bàn tỉnh theo Nghị quyết số 16/2022/NQ-HĐND ngày 18 tháng 10 năm 2022 của Hội đồng nhân dân tỉnh: </w:t>
      </w:r>
      <w:r w:rsidRPr="009A16FC">
        <w:rPr>
          <w:szCs w:val="28"/>
        </w:rPr>
        <w:t xml:space="preserve">6.089.662.000 </w:t>
      </w:r>
      <w:r w:rsidRPr="009A16FC">
        <w:rPr>
          <w:szCs w:val="28"/>
          <w:lang w:val="pt-BR"/>
        </w:rPr>
        <w:t>đồng.</w:t>
      </w:r>
    </w:p>
    <w:p w:rsidR="00AC5563" w:rsidRDefault="0043003E" w:rsidP="007B09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szCs w:val="28"/>
        </w:rPr>
      </w:pPr>
      <w:r w:rsidRPr="009A16FC">
        <w:rPr>
          <w:szCs w:val="28"/>
          <w:lang w:val="pt-BR"/>
        </w:rPr>
        <w:t>7. Nhiệm vụ chuyển đổi số</w:t>
      </w:r>
      <w:r w:rsidRPr="009A16FC">
        <w:rPr>
          <w:szCs w:val="28"/>
        </w:rPr>
        <w:t>: 60.864.400.000 đồng.</w:t>
      </w:r>
    </w:p>
    <w:p w:rsidR="007B09E5" w:rsidRDefault="007B09E5" w:rsidP="007B09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Pr>
          <w:rFonts w:eastAsia="Times New Roman" w:cs="Times New Roman"/>
          <w:b/>
          <w:szCs w:val="28"/>
        </w:rPr>
        <w:t>4</w:t>
      </w:r>
      <w:r w:rsidR="00DF4CE8" w:rsidRPr="009A16FC">
        <w:rPr>
          <w:rFonts w:eastAsia="Times New Roman" w:cs="Times New Roman"/>
          <w:b/>
          <w:szCs w:val="28"/>
        </w:rPr>
        <w:t>. Nghị quyết bãi bỏ Điều 15 của Quy định mức thu, miễn, giảm; thu, nộp, quản lý và</w:t>
      </w:r>
      <w:r w:rsidR="00DF4CE8" w:rsidRPr="009A16FC">
        <w:rPr>
          <w:rFonts w:eastAsia="Calibri" w:cs="Times New Roman"/>
          <w:color w:val="000000"/>
          <w:szCs w:val="28"/>
          <w:lang w:val="pt-BR"/>
        </w:rPr>
        <w:t xml:space="preserve"> </w:t>
      </w:r>
      <w:r w:rsidR="00DF4CE8" w:rsidRPr="009A16FC">
        <w:rPr>
          <w:rFonts w:eastAsia="Times New Roman" w:cs="Times New Roman"/>
          <w:b/>
          <w:szCs w:val="28"/>
        </w:rPr>
        <w:t>sử dụng các loại phí, lệ phí trên địa bàn tỉnh Bắc Kạn ban hành kèm theo</w:t>
      </w:r>
      <w:r w:rsidR="00DF4CE8" w:rsidRPr="009A16FC">
        <w:rPr>
          <w:rFonts w:eastAsia="Calibri" w:cs="Times New Roman"/>
          <w:color w:val="000000"/>
          <w:szCs w:val="28"/>
          <w:lang w:val="pt-BR"/>
        </w:rPr>
        <w:t xml:space="preserve"> </w:t>
      </w:r>
      <w:r w:rsidR="00DF4CE8" w:rsidRPr="009A16FC">
        <w:rPr>
          <w:rFonts w:eastAsia="Times New Roman" w:cs="Times New Roman"/>
          <w:b/>
          <w:szCs w:val="28"/>
        </w:rPr>
        <w:t>Nghị quyết số 05/2022/NQ-HĐND ngày 19/7/2022</w:t>
      </w:r>
      <w:r w:rsidR="00DF4CE8" w:rsidRPr="009A16FC">
        <w:rPr>
          <w:rFonts w:eastAsia="Calibri" w:cs="Times New Roman"/>
          <w:color w:val="000000"/>
          <w:szCs w:val="28"/>
          <w:lang w:val="pt-BR"/>
        </w:rPr>
        <w:t xml:space="preserve"> </w:t>
      </w:r>
      <w:r w:rsidR="00DF4CE8" w:rsidRPr="009A16FC">
        <w:rPr>
          <w:rFonts w:eastAsia="Times New Roman" w:cs="Times New Roman"/>
          <w:b/>
          <w:szCs w:val="28"/>
        </w:rPr>
        <w:t xml:space="preserve">của Hội đồng nhân dân tỉnh Bắc Kạn </w:t>
      </w:r>
    </w:p>
    <w:p w:rsidR="007B09E5" w:rsidRDefault="00DF4CE8" w:rsidP="007B09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i/>
          <w:spacing w:val="-2"/>
          <w:szCs w:val="28"/>
          <w:lang w:val="pt-BR"/>
        </w:rPr>
        <w:t>Nội dung cụ thể:</w:t>
      </w:r>
      <w:r w:rsidRPr="009A16FC">
        <w:rPr>
          <w:rFonts w:eastAsia="Times New Roman" w:cs="Times New Roman"/>
          <w:spacing w:val="-2"/>
          <w:szCs w:val="28"/>
          <w:lang w:val="pt-BR"/>
        </w:rPr>
        <w:t xml:space="preserve"> </w:t>
      </w:r>
      <w:r w:rsidRPr="009A16FC">
        <w:rPr>
          <w:rFonts w:eastAsia="Times New Roman" w:cs="Times New Roman"/>
          <w:bCs/>
          <w:szCs w:val="28"/>
        </w:rPr>
        <w:t xml:space="preserve">Bãi bỏ Điều 15 </w:t>
      </w:r>
      <w:r w:rsidRPr="009A16FC">
        <w:rPr>
          <w:rFonts w:eastAsia="Times New Roman" w:cs="Times New Roman"/>
          <w:bCs/>
          <w:i/>
          <w:szCs w:val="28"/>
        </w:rPr>
        <w:t>(Lệ phí đăng ký cư trú)</w:t>
      </w:r>
      <w:r w:rsidRPr="009A16FC">
        <w:rPr>
          <w:rFonts w:eastAsia="Times New Roman" w:cs="Times New Roman"/>
          <w:bCs/>
          <w:szCs w:val="28"/>
        </w:rPr>
        <w:t xml:space="preserve"> của Quy định mức thu, miễn, giảm; thu, nộp, quản lý và sử dụng các loại phí, lệ phí trên địa bàn tỉnh Bắc Kạn ban hành kèm theo Nghị quyết số 05/2022/NQ-HĐND ngày 19 tháng 7 năm 2022 của Hội đồng nhân dân tỉnh Bắc Kạn.</w:t>
      </w:r>
    </w:p>
    <w:p w:rsidR="007B09E5" w:rsidRDefault="007B09E5" w:rsidP="007B09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Pr>
          <w:rFonts w:eastAsia="Times New Roman" w:cs="Times New Roman"/>
          <w:b/>
          <w:spacing w:val="-2"/>
          <w:szCs w:val="28"/>
        </w:rPr>
        <w:t>5</w:t>
      </w:r>
      <w:r w:rsidR="00924870" w:rsidRPr="009A16FC">
        <w:rPr>
          <w:rFonts w:eastAsia="Times New Roman" w:cs="Times New Roman"/>
          <w:b/>
          <w:spacing w:val="-2"/>
          <w:szCs w:val="28"/>
        </w:rPr>
        <w:t>. Nghị quyết sửa đổi, bổ sung một số điều của Quy định phân cấp nguồn thu, nhiệm vụ chi và tỷ lệ phần trăm (%) phân chia các khoản thu giữa ngân sách các cấp chính quyền địa phương cho thời kỳ ổn định ngân sách bắt đầu từ năm 2022 của tỉnh Bắc Kạn ban hành kèm theo Nghị quyết số 07/2021/NQ-HĐND</w:t>
      </w:r>
      <w:r w:rsidR="00924870" w:rsidRPr="009A16FC">
        <w:rPr>
          <w:rFonts w:eastAsia="Times New Roman" w:cs="Times New Roman"/>
          <w:spacing w:val="-2"/>
          <w:szCs w:val="28"/>
          <w:lang w:val="pt-BR"/>
        </w:rPr>
        <w:t xml:space="preserve"> </w:t>
      </w:r>
      <w:r w:rsidR="00924870" w:rsidRPr="009A16FC">
        <w:rPr>
          <w:rFonts w:eastAsia="Times New Roman" w:cs="Times New Roman"/>
          <w:b/>
          <w:spacing w:val="-4"/>
          <w:szCs w:val="28"/>
        </w:rPr>
        <w:t>ngày 07 tháng 12 năm 2021 của Hội đồng nhân dân tỉnh Bắc Kạn</w:t>
      </w:r>
    </w:p>
    <w:p w:rsidR="007B09E5" w:rsidRDefault="00924870" w:rsidP="007B09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i/>
          <w:spacing w:val="-2"/>
          <w:szCs w:val="28"/>
          <w:lang w:val="pt-BR"/>
        </w:rPr>
        <w:t>Nội dung cụ thể:</w:t>
      </w:r>
      <w:r w:rsidRPr="009A16FC">
        <w:rPr>
          <w:rFonts w:eastAsia="Times New Roman" w:cs="Times New Roman"/>
          <w:spacing w:val="-2"/>
          <w:szCs w:val="28"/>
          <w:lang w:val="pt-BR"/>
        </w:rPr>
        <w:t xml:space="preserve"> </w:t>
      </w:r>
    </w:p>
    <w:p w:rsidR="007B09E5" w:rsidRDefault="00924870" w:rsidP="007B09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szCs w:val="28"/>
          <w:lang w:val="vi-VN"/>
        </w:rPr>
        <w:t xml:space="preserve">1. </w:t>
      </w:r>
      <w:r w:rsidRPr="009A16FC">
        <w:rPr>
          <w:rFonts w:eastAsia="Times New Roman" w:cs="Times New Roman"/>
          <w:szCs w:val="28"/>
        </w:rPr>
        <w:t>Sửa đổi, bổ sung điểm d khoản 1 Điều 5 như sau:</w:t>
      </w:r>
    </w:p>
    <w:p w:rsidR="007B09E5" w:rsidRDefault="00924870" w:rsidP="007B09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szCs w:val="28"/>
        </w:rPr>
        <w:t xml:space="preserve">“d) </w:t>
      </w:r>
      <w:r w:rsidRPr="009A16FC">
        <w:rPr>
          <w:rFonts w:eastAsia="Times New Roman" w:cs="Times New Roman"/>
          <w:szCs w:val="28"/>
          <w:lang w:val="pt-BR"/>
        </w:rPr>
        <w:t xml:space="preserve">Thuế thu nhập cá nhân </w:t>
      </w:r>
      <w:r w:rsidRPr="009A16FC">
        <w:rPr>
          <w:rFonts w:eastAsia="Times New Roman" w:cs="Times New Roman"/>
          <w:i/>
          <w:szCs w:val="28"/>
          <w:lang w:val="pt-BR"/>
        </w:rPr>
        <w:t>(trừ thuế thu nhập cá nhân từ chuyển nhượng bất động sản, nhận thừa kế, quà tặng là bất động sản và thuế thu nhập của cá nhân kinh doanh trên địa bàn xã do Chi cục Thuế quản lý thu)</w:t>
      </w:r>
      <w:r w:rsidRPr="009A16FC">
        <w:rPr>
          <w:rFonts w:eastAsia="Times New Roman" w:cs="Times New Roman"/>
          <w:szCs w:val="28"/>
          <w:lang w:val="pt-BR"/>
        </w:rPr>
        <w:t>”;</w:t>
      </w:r>
    </w:p>
    <w:p w:rsidR="007B09E5" w:rsidRDefault="00924870" w:rsidP="007B09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szCs w:val="28"/>
          <w:lang w:val="vi-VN"/>
        </w:rPr>
        <w:t xml:space="preserve">2. </w:t>
      </w:r>
      <w:r w:rsidRPr="009A16FC">
        <w:rPr>
          <w:rFonts w:eastAsia="Times New Roman" w:cs="Times New Roman"/>
          <w:szCs w:val="28"/>
        </w:rPr>
        <w:t>Sửa đổi khoản 3 Điều 8, khoản 3 Điều 9, khoản 3 Điều 10 như sau:</w:t>
      </w:r>
    </w:p>
    <w:p w:rsidR="00DF4CE8" w:rsidRPr="007B09E5" w:rsidRDefault="00924870" w:rsidP="007B09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szCs w:val="28"/>
        </w:rPr>
        <w:t>“3. Chi thực hiện các Chương trình mục tiêu quốc gia theo phân cấp”.</w:t>
      </w:r>
    </w:p>
    <w:p w:rsidR="00C0267F" w:rsidRPr="009A16FC" w:rsidRDefault="007B09E5"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Pr>
          <w:rFonts w:eastAsia="Times New Roman" w:cs="Times New Roman"/>
          <w:b/>
          <w:spacing w:val="-2"/>
          <w:position w:val="6"/>
          <w:szCs w:val="28"/>
        </w:rPr>
        <w:t>6</w:t>
      </w:r>
      <w:r w:rsidR="00235B6D" w:rsidRPr="009A16FC">
        <w:rPr>
          <w:rFonts w:eastAsia="Times New Roman" w:cs="Times New Roman"/>
          <w:b/>
          <w:spacing w:val="-2"/>
          <w:position w:val="6"/>
          <w:szCs w:val="28"/>
        </w:rPr>
        <w:t>. Nghị quyết về</w:t>
      </w:r>
      <w:r w:rsidR="00235B6D" w:rsidRPr="009A16FC">
        <w:rPr>
          <w:rFonts w:eastAsia="Times New Roman" w:cs="Times New Roman"/>
          <w:spacing w:val="-2"/>
          <w:position w:val="6"/>
          <w:szCs w:val="28"/>
        </w:rPr>
        <w:t xml:space="preserve"> </w:t>
      </w:r>
      <w:r w:rsidR="00235B6D" w:rsidRPr="009A16FC">
        <w:rPr>
          <w:rFonts w:eastAsia="Times New Roman" w:cs="Times New Roman"/>
          <w:b/>
          <w:spacing w:val="-2"/>
          <w:position w:val="6"/>
          <w:szCs w:val="28"/>
        </w:rPr>
        <w:t>Quy định mức chi đối với một số nội dung chi cho công tác tổ chức thực hiện bồi thường, hỗ trợ, tái định cư và cưỡng chế kiểm đếm, cưỡng chế thu hồi đất khi Nhà nước thu hồi đất trên địa bàn tỉnh Bắc Kạn</w:t>
      </w:r>
    </w:p>
    <w:p w:rsidR="00C0267F" w:rsidRPr="00731F63" w:rsidRDefault="00854CDB"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i/>
          <w:spacing w:val="4"/>
          <w:szCs w:val="28"/>
          <w:shd w:val="clear" w:color="auto" w:fill="FFFFFF"/>
        </w:rPr>
      </w:pPr>
      <w:r w:rsidRPr="00731F63">
        <w:rPr>
          <w:rFonts w:eastAsia="Times New Roman" w:cs="Times New Roman"/>
          <w:i/>
          <w:szCs w:val="28"/>
        </w:rPr>
        <w:t>Nội dung cụ thể:</w:t>
      </w:r>
      <w:r w:rsidR="00583AE1" w:rsidRPr="00731F63">
        <w:rPr>
          <w:rFonts w:eastAsia="Times New Roman" w:cs="Times New Roman"/>
          <w:i/>
          <w:szCs w:val="28"/>
        </w:rPr>
        <w:t xml:space="preserve"> </w:t>
      </w:r>
    </w:p>
    <w:p w:rsidR="00C0267F" w:rsidRPr="009A16FC" w:rsidRDefault="00235B6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color w:val="000000"/>
          <w:szCs w:val="28"/>
          <w:lang w:val="af-ZA"/>
        </w:rPr>
        <w:t xml:space="preserve">1. </w:t>
      </w:r>
      <w:r w:rsidRPr="009A16FC">
        <w:rPr>
          <w:rFonts w:eastAsia="Times New Roman" w:cs="Times New Roman"/>
          <w:szCs w:val="28"/>
          <w:lang w:val="af-ZA"/>
        </w:rPr>
        <w:t>Phạm vi điều chỉnh</w:t>
      </w:r>
      <w:r w:rsidR="00731F63">
        <w:rPr>
          <w:rFonts w:eastAsia="Times New Roman" w:cs="Times New Roman"/>
          <w:szCs w:val="28"/>
          <w:lang w:val="af-ZA"/>
        </w:rPr>
        <w:t xml:space="preserve">: </w:t>
      </w:r>
    </w:p>
    <w:p w:rsidR="00C0267F" w:rsidRPr="009A16FC" w:rsidRDefault="00235B6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spacing w:val="-2"/>
          <w:szCs w:val="28"/>
          <w:lang w:val="af-ZA"/>
        </w:rPr>
        <w:t xml:space="preserve">Nghị quyết này quy định mức chi đối với một số nội dung chi cho công tác tổ chức thực hiện bồi thường, hỗ trợ, tái định cư và cưỡng chế kiểm đếm, cưỡng chế thu hồi đất khi Nhà nước thu hồi đất trên địa bàn tỉnh Bắc Kạn theo quy định tại khoản 5, Điều 5 Thông tư số 61/2022/TT-BTC ngày 05/10/2022 của Bộ Tài chính </w:t>
      </w:r>
      <w:r w:rsidRPr="009A16FC">
        <w:rPr>
          <w:rFonts w:eastAsia="Times New Roman" w:cs="Times New Roman"/>
          <w:iCs/>
          <w:spacing w:val="-2"/>
          <w:szCs w:val="28"/>
          <w:lang w:val="vi-VN"/>
        </w:rPr>
        <w:t xml:space="preserve">hướng dẫn việc lập dự toán, sử dụng và thanh, quyết toán kinh phí tổ chức thực hiện </w:t>
      </w:r>
      <w:r w:rsidRPr="009A16FC">
        <w:rPr>
          <w:rFonts w:eastAsia="Times New Roman" w:cs="Times New Roman"/>
          <w:iCs/>
          <w:spacing w:val="-2"/>
          <w:szCs w:val="28"/>
          <w:lang w:val="vi-VN"/>
        </w:rPr>
        <w:lastRenderedPageBreak/>
        <w:t>bồi thường, hỗ trợ, tái định cư khi Nhà nước thu hồi đất</w:t>
      </w:r>
      <w:r w:rsidRPr="009A16FC">
        <w:rPr>
          <w:rFonts w:eastAsia="Times New Roman" w:cs="Times New Roman"/>
          <w:spacing w:val="-2"/>
          <w:szCs w:val="28"/>
          <w:lang w:val="af-ZA"/>
        </w:rPr>
        <w:t>.</w:t>
      </w:r>
    </w:p>
    <w:p w:rsidR="00C0267F" w:rsidRPr="009A16FC" w:rsidRDefault="00235B6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bCs/>
          <w:szCs w:val="28"/>
          <w:lang w:val="af-ZA"/>
        </w:rPr>
        <w:t>2. Đối tượng áp dụng</w:t>
      </w:r>
    </w:p>
    <w:p w:rsidR="00C0267F" w:rsidRPr="009A16FC" w:rsidRDefault="0024379C"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szCs w:val="28"/>
        </w:rPr>
        <w:t>-</w:t>
      </w:r>
      <w:r w:rsidR="00235B6D" w:rsidRPr="009A16FC">
        <w:rPr>
          <w:rFonts w:eastAsia="Times New Roman" w:cs="Times New Roman"/>
          <w:szCs w:val="28"/>
          <w:lang w:val="vi-VN"/>
        </w:rPr>
        <w:t xml:space="preserve"> Tổ chức được cơ quan nhà nước có thẩm quyền giao thực hiện nhiệm vụ bồi thường, hỗ trợ, tái định cư </w:t>
      </w:r>
      <w:r w:rsidR="00235B6D" w:rsidRPr="009A16FC">
        <w:rPr>
          <w:rFonts w:eastAsia="Times New Roman" w:cs="Times New Roman"/>
          <w:szCs w:val="28"/>
          <w:lang w:val="af-ZA"/>
        </w:rPr>
        <w:t>và cưỡng chế kiểm đếm, cưỡng chế thu hồi đất</w:t>
      </w:r>
      <w:r w:rsidR="00235B6D" w:rsidRPr="009A16FC">
        <w:rPr>
          <w:rFonts w:eastAsia="Times New Roman" w:cs="Times New Roman"/>
          <w:szCs w:val="28"/>
          <w:lang w:val="vi-VN"/>
        </w:rPr>
        <w:t xml:space="preserve"> khi Nhà nước thu hồi đất theo quy định của pháp luật.</w:t>
      </w:r>
    </w:p>
    <w:p w:rsidR="00C97BE6" w:rsidRDefault="0024379C"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szCs w:val="28"/>
        </w:rPr>
        <w:t>-</w:t>
      </w:r>
      <w:r w:rsidR="00235B6D" w:rsidRPr="009A16FC">
        <w:rPr>
          <w:rFonts w:eastAsia="Times New Roman" w:cs="Times New Roman"/>
          <w:szCs w:val="28"/>
          <w:lang w:val="vi-VN"/>
        </w:rPr>
        <w:t xml:space="preserve"> Các cơ quan, tổ chức, cá nhân có liên quan tới việc lập, sử dụng và thanh</w:t>
      </w:r>
      <w:r w:rsidR="00235B6D" w:rsidRPr="009A16FC">
        <w:rPr>
          <w:rFonts w:eastAsia="Times New Roman" w:cs="Times New Roman"/>
          <w:szCs w:val="28"/>
        </w:rPr>
        <w:t>,</w:t>
      </w:r>
      <w:r w:rsidR="00235B6D" w:rsidRPr="009A16FC">
        <w:rPr>
          <w:rFonts w:eastAsia="Times New Roman" w:cs="Times New Roman"/>
          <w:szCs w:val="28"/>
          <w:lang w:val="vi-VN"/>
        </w:rPr>
        <w:t xml:space="preserve"> quyết toán kinh phí tổ chức thực hiện bồi thường, hỗ trợ, tái định cư </w:t>
      </w:r>
      <w:r w:rsidR="00235B6D" w:rsidRPr="009A16FC">
        <w:rPr>
          <w:rFonts w:eastAsia="Times New Roman" w:cs="Times New Roman"/>
          <w:szCs w:val="28"/>
          <w:lang w:val="af-ZA"/>
        </w:rPr>
        <w:t>và cưỡng chế kiểm đếm, cưỡng chế thu hồi đất</w:t>
      </w:r>
      <w:r w:rsidR="00235B6D" w:rsidRPr="009A16FC">
        <w:rPr>
          <w:rFonts w:eastAsia="Times New Roman" w:cs="Times New Roman"/>
          <w:szCs w:val="28"/>
          <w:lang w:val="vi-VN"/>
        </w:rPr>
        <w:t xml:space="preserve"> khi Nhà nước thu hồi đất.</w:t>
      </w:r>
    </w:p>
    <w:p w:rsidR="008D77B4" w:rsidRDefault="00235B6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bCs/>
          <w:szCs w:val="28"/>
          <w:lang w:val="af-ZA"/>
        </w:rPr>
        <w:t xml:space="preserve">3. </w:t>
      </w:r>
      <w:r w:rsidRPr="009A16FC">
        <w:rPr>
          <w:rFonts w:eastAsia="Times New Roman" w:cs="Times New Roman"/>
          <w:bCs/>
          <w:szCs w:val="28"/>
          <w:lang w:val="vi-VN"/>
        </w:rPr>
        <w:t xml:space="preserve">Mức chi </w:t>
      </w:r>
      <w:r w:rsidRPr="009A16FC">
        <w:rPr>
          <w:rFonts w:eastAsia="Times New Roman" w:cs="Times New Roman"/>
          <w:szCs w:val="28"/>
          <w:lang w:val="af-ZA"/>
        </w:rPr>
        <w:t xml:space="preserve">đối với một số nội dung chi cho công tác </w:t>
      </w:r>
      <w:r w:rsidRPr="009A16FC">
        <w:rPr>
          <w:rFonts w:eastAsia="Times New Roman" w:cs="Times New Roman"/>
          <w:bCs/>
          <w:szCs w:val="28"/>
          <w:lang w:val="vi-VN"/>
        </w:rPr>
        <w:t>tổ chức thực hiện bồi thường, hỗ trợ, tái định cư</w:t>
      </w:r>
      <w:r w:rsidR="00275248" w:rsidRPr="009A16FC">
        <w:rPr>
          <w:rFonts w:eastAsia="Times New Roman" w:cs="Times New Roman"/>
          <w:bCs/>
          <w:szCs w:val="28"/>
        </w:rPr>
        <w:t>:</w:t>
      </w:r>
      <w:r w:rsidRPr="009A16FC">
        <w:rPr>
          <w:rFonts w:eastAsia="Times New Roman" w:cs="Times New Roman"/>
          <w:bCs/>
          <w:szCs w:val="28"/>
          <w:lang w:val="vi-VN"/>
        </w:rPr>
        <w:t xml:space="preserve"> </w:t>
      </w:r>
    </w:p>
    <w:p w:rsidR="00C0267F" w:rsidRPr="009A16FC" w:rsidRDefault="00235B6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bCs/>
          <w:szCs w:val="28"/>
          <w:lang w:val="af-ZA"/>
        </w:rPr>
        <w:t xml:space="preserve">1. Đối với các dự án, tiểu dự án </w:t>
      </w:r>
      <w:r w:rsidRPr="009A16FC">
        <w:rPr>
          <w:rFonts w:eastAsia="Times New Roman" w:cs="Times New Roman"/>
          <w:bCs/>
          <w:szCs w:val="28"/>
          <w:lang w:val="vi-VN"/>
        </w:rPr>
        <w:t>thực hiện trên địa bàn có điều kiện kinh tế - xã hội khó khăn hoặc đặc biệt khó khăn theo quy định của pháp luật về đầu tư, dự án, tiểu dự án xây dựng công trình hạ tầng theo tuyến</w:t>
      </w:r>
      <w:r w:rsidRPr="009A16FC">
        <w:rPr>
          <w:rFonts w:eastAsia="Times New Roman" w:cs="Times New Roman"/>
          <w:bCs/>
          <w:szCs w:val="28"/>
          <w:lang w:val="af-ZA"/>
        </w:rPr>
        <w:t>, mức chi như sau:</w:t>
      </w:r>
    </w:p>
    <w:p w:rsidR="00C0267F" w:rsidRPr="009A16FC" w:rsidRDefault="00235B6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bCs/>
          <w:szCs w:val="28"/>
          <w:lang w:val="af-ZA"/>
        </w:rPr>
        <w:t>a) Chi tuyên truyền các chính sách, chế độ về bồi thường, hỗ trợ, tái định cư khi Nhà nước thu hồi đất và tổ chức vận động các đối tượng liên quan thực hiện quyết định thu hồi đất: 200.000 đồng/người/ngày</w:t>
      </w:r>
      <w:r w:rsidRPr="009A16FC">
        <w:rPr>
          <w:rFonts w:eastAsia="Times New Roman" w:cs="Times New Roman"/>
          <w:bCs/>
          <w:i/>
          <w:szCs w:val="28"/>
          <w:lang w:val="af-ZA"/>
        </w:rPr>
        <w:t>.</w:t>
      </w:r>
    </w:p>
    <w:p w:rsidR="00C0267F" w:rsidRPr="009A16FC" w:rsidRDefault="00235B6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bCs/>
          <w:szCs w:val="28"/>
          <w:lang w:val="af-ZA"/>
        </w:rPr>
        <w:t xml:space="preserve">b) </w:t>
      </w:r>
      <w:r w:rsidRPr="009A16FC">
        <w:rPr>
          <w:rFonts w:eastAsia="Times New Roman" w:cs="Times New Roman"/>
          <w:bCs/>
          <w:szCs w:val="28"/>
          <w:lang w:val="vi-VN"/>
        </w:rPr>
        <w:t xml:space="preserve">Chi </w:t>
      </w:r>
      <w:r w:rsidRPr="009A16FC">
        <w:rPr>
          <w:rFonts w:eastAsia="Times New Roman" w:cs="Times New Roman"/>
          <w:bCs/>
          <w:szCs w:val="28"/>
          <w:lang w:val="af-ZA"/>
        </w:rPr>
        <w:t>phát tờ khai, hướng dẫn người bị thiệt hại kê khai: 200.000 đồng/người/ngày.</w:t>
      </w:r>
    </w:p>
    <w:p w:rsidR="008C149E" w:rsidRDefault="00235B6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lang w:val="af-ZA"/>
        </w:rPr>
      </w:pPr>
      <w:r w:rsidRPr="009A16FC">
        <w:rPr>
          <w:rFonts w:eastAsia="Times New Roman" w:cs="Times New Roman"/>
          <w:bCs/>
          <w:szCs w:val="28"/>
          <w:lang w:val="af-ZA"/>
        </w:rPr>
        <w:t>c) Chi t</w:t>
      </w:r>
      <w:r w:rsidRPr="009A16FC">
        <w:rPr>
          <w:rFonts w:eastAsia="Times New Roman" w:cs="Times New Roman"/>
          <w:bCs/>
          <w:szCs w:val="28"/>
          <w:lang w:val="vi-VN"/>
        </w:rPr>
        <w:t>rích đo địa chính thửa đất đối với thửa đất tại nơi chưa có bản đồ địa chính phục vụ bồi thường, giải phóng mặt bằng</w:t>
      </w:r>
      <w:r w:rsidR="008C149E">
        <w:rPr>
          <w:rFonts w:eastAsia="Times New Roman" w:cs="Times New Roman"/>
          <w:bCs/>
          <w:szCs w:val="28"/>
          <w:lang w:val="af-ZA"/>
        </w:rPr>
        <w:t>.</w:t>
      </w:r>
    </w:p>
    <w:p w:rsidR="00C0267F" w:rsidRPr="009A16FC" w:rsidRDefault="00235B6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bCs/>
          <w:szCs w:val="28"/>
          <w:lang w:val="vi-VN"/>
        </w:rPr>
        <w:t xml:space="preserve">d) Đo đạc xác định diện tích thực tế các thửa đất nằm trong ranh giới khu đất thu hồi để thực hiện dự án </w:t>
      </w:r>
      <w:r w:rsidRPr="009A16FC">
        <w:rPr>
          <w:rFonts w:eastAsia="Times New Roman" w:cs="Times New Roman"/>
          <w:bCs/>
          <w:i/>
          <w:szCs w:val="28"/>
          <w:lang w:val="vi-VN"/>
        </w:rPr>
        <w:t>(nếu có)</w:t>
      </w:r>
      <w:r w:rsidRPr="009A16FC">
        <w:rPr>
          <w:rFonts w:eastAsia="Times New Roman" w:cs="Times New Roman"/>
          <w:bCs/>
          <w:szCs w:val="28"/>
          <w:lang w:val="vi-VN"/>
        </w:rPr>
        <w:t xml:space="preserve"> của từng tổ chức, hộ gia đình, cá nhân làm căn cứ thực hiện việc bồi thường, hỗ trợ, tái định cư khi Nhà nước thu hồi đất trong trường hợp phải đo đạc lại; kiểm kê số lượng nhà, công trình, cây trồng, vật nuôi và tài sản khác bị thiệt hại khi Nhà nước thu hồi đất của từng tổ chức, hộ gia đình, cá nhân</w:t>
      </w:r>
      <w:r w:rsidRPr="009A16FC">
        <w:rPr>
          <w:rFonts w:eastAsia="Times New Roman" w:cs="Times New Roman"/>
          <w:bCs/>
          <w:szCs w:val="28"/>
        </w:rPr>
        <w:t>:</w:t>
      </w:r>
      <w:r w:rsidRPr="009A16FC">
        <w:rPr>
          <w:rFonts w:eastAsia="Times New Roman" w:cs="Times New Roman"/>
          <w:bCs/>
          <w:szCs w:val="28"/>
          <w:lang w:val="vi-VN"/>
        </w:rPr>
        <w:t xml:space="preserve"> </w:t>
      </w:r>
      <w:r w:rsidRPr="009A16FC">
        <w:rPr>
          <w:rFonts w:eastAsia="Times New Roman" w:cs="Times New Roman"/>
          <w:bCs/>
          <w:szCs w:val="28"/>
          <w:lang w:val="af-ZA"/>
        </w:rPr>
        <w:t xml:space="preserve">300.000 đồng/người/ngày. </w:t>
      </w:r>
    </w:p>
    <w:p w:rsidR="00F92015" w:rsidRDefault="00235B6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bCs/>
          <w:szCs w:val="28"/>
          <w:lang w:val="af-ZA"/>
        </w:rPr>
        <w:t>đ) Chi k</w:t>
      </w:r>
      <w:r w:rsidRPr="009A16FC">
        <w:rPr>
          <w:rFonts w:eastAsia="Times New Roman" w:cs="Times New Roman"/>
          <w:bCs/>
          <w:szCs w:val="28"/>
          <w:lang w:val="vi-VN"/>
        </w:rPr>
        <w:t>iểm tra, đối chiếu giữa tờ khai với kết quả kiểm kê, xác định mức độ thiệt hại với từng đối tượng bị thu hồi đất cụ thể; tính toán giá trị thiệt hại về đất đai, nhà, công trình, cây trồng, vật nuôi và tài sản khác</w:t>
      </w:r>
      <w:r w:rsidRPr="009A16FC">
        <w:rPr>
          <w:rFonts w:eastAsia="Times New Roman" w:cs="Times New Roman"/>
          <w:bCs/>
          <w:szCs w:val="28"/>
        </w:rPr>
        <w:t>:</w:t>
      </w:r>
      <w:r w:rsidRPr="009A16FC">
        <w:rPr>
          <w:rFonts w:eastAsia="Times New Roman" w:cs="Times New Roman"/>
          <w:bCs/>
          <w:szCs w:val="28"/>
          <w:lang w:val="af-ZA"/>
        </w:rPr>
        <w:t xml:space="preserve"> 200.000 đồng/người/ngày.</w:t>
      </w:r>
    </w:p>
    <w:p w:rsidR="00C0267F" w:rsidRPr="009A16FC" w:rsidRDefault="00235B6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bCs/>
          <w:szCs w:val="28"/>
          <w:lang w:val="af-ZA"/>
        </w:rPr>
        <w:t xml:space="preserve">e) </w:t>
      </w:r>
      <w:r w:rsidRPr="009A16FC">
        <w:rPr>
          <w:rFonts w:eastAsia="Times New Roman" w:cs="Times New Roman"/>
          <w:bCs/>
          <w:szCs w:val="28"/>
          <w:lang w:val="vi-VN"/>
        </w:rPr>
        <w:t>Chi lập, thẩm định, chấp thuận, phê duyệt, công khai phương án bồi thường, hỗ trợ, tái định cư từ khâu tính toán các chỉ tiêu, xác định mức bồi thường, hỗ trợ đến khâu phê duyệt phương án, thông báo công khai phương án bồi thường, hỗ trợ, tái định cư</w:t>
      </w:r>
      <w:r w:rsidRPr="009A16FC">
        <w:rPr>
          <w:rFonts w:eastAsia="Times New Roman" w:cs="Times New Roman"/>
          <w:bCs/>
          <w:szCs w:val="28"/>
        </w:rPr>
        <w:t>:</w:t>
      </w:r>
      <w:r w:rsidRPr="009A16FC">
        <w:rPr>
          <w:rFonts w:eastAsia="Times New Roman" w:cs="Times New Roman"/>
          <w:bCs/>
          <w:szCs w:val="28"/>
          <w:lang w:val="af-ZA"/>
        </w:rPr>
        <w:t xml:space="preserve"> 200.000 đồng/người/ngày.</w:t>
      </w:r>
    </w:p>
    <w:p w:rsidR="002A0FDE" w:rsidRDefault="00235B6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bCs/>
          <w:szCs w:val="28"/>
          <w:lang w:val="af-ZA"/>
        </w:rPr>
        <w:t>g)</w:t>
      </w:r>
      <w:r w:rsidRPr="009A16FC">
        <w:rPr>
          <w:rFonts w:eastAsia="Times New Roman" w:cs="Times New Roman"/>
          <w:bCs/>
          <w:szCs w:val="28"/>
          <w:lang w:val="vi-VN"/>
        </w:rPr>
        <w:t xml:space="preserve"> Chi tổ chức chi trả tiền bồi thường, hỗ trợ, tái định cư theo phương án bồi thường, hỗ trợ, tái định cư</w:t>
      </w:r>
      <w:r w:rsidRPr="009A16FC">
        <w:rPr>
          <w:rFonts w:eastAsia="Times New Roman" w:cs="Times New Roman"/>
          <w:bCs/>
          <w:szCs w:val="28"/>
        </w:rPr>
        <w:t>:</w:t>
      </w:r>
      <w:r w:rsidRPr="009A16FC">
        <w:rPr>
          <w:rFonts w:eastAsia="Times New Roman" w:cs="Times New Roman"/>
          <w:bCs/>
          <w:szCs w:val="28"/>
          <w:lang w:val="af-ZA"/>
        </w:rPr>
        <w:t xml:space="preserve"> 200.000 đồng/người/ngày.</w:t>
      </w:r>
    </w:p>
    <w:p w:rsidR="00C0267F" w:rsidRPr="009A16FC" w:rsidRDefault="00235B6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bCs/>
          <w:spacing w:val="-4"/>
          <w:szCs w:val="28"/>
          <w:lang w:val="af-ZA"/>
        </w:rPr>
        <w:t xml:space="preserve">h) </w:t>
      </w:r>
      <w:r w:rsidRPr="009A16FC">
        <w:rPr>
          <w:rFonts w:eastAsia="Times New Roman" w:cs="Times New Roman"/>
          <w:bCs/>
          <w:spacing w:val="-4"/>
          <w:szCs w:val="28"/>
          <w:lang w:val="vi-VN"/>
        </w:rPr>
        <w:t xml:space="preserve">Chi phục vụ việc hướng dẫn thực hiện, giải quyết những vướng mắc trong tổ chức thực hiện phương án </w:t>
      </w:r>
      <w:r w:rsidR="00C032D8">
        <w:rPr>
          <w:rFonts w:eastAsia="Times New Roman" w:cs="Times New Roman"/>
          <w:bCs/>
          <w:spacing w:val="-4"/>
          <w:szCs w:val="28"/>
          <w:lang w:val="vi-VN"/>
        </w:rPr>
        <w:t>bồi thường, hỗ trợ, tái định cư</w:t>
      </w:r>
      <w:r w:rsidR="00C032D8">
        <w:rPr>
          <w:rFonts w:eastAsia="Times New Roman" w:cs="Times New Roman"/>
          <w:bCs/>
          <w:spacing w:val="-4"/>
          <w:szCs w:val="28"/>
        </w:rPr>
        <w:t xml:space="preserve">: </w:t>
      </w:r>
      <w:r w:rsidRPr="009A16FC">
        <w:rPr>
          <w:rFonts w:eastAsia="Times New Roman" w:cs="Times New Roman"/>
          <w:bCs/>
          <w:spacing w:val="-4"/>
          <w:szCs w:val="28"/>
          <w:lang w:val="af-ZA"/>
        </w:rPr>
        <w:t>200.000 đồng/người/ngày.</w:t>
      </w:r>
    </w:p>
    <w:p w:rsidR="00C0267F" w:rsidRPr="009A16FC" w:rsidRDefault="00235B6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bCs/>
          <w:szCs w:val="28"/>
          <w:lang w:val="af-ZA"/>
        </w:rPr>
        <w:t xml:space="preserve">i) </w:t>
      </w:r>
      <w:r w:rsidRPr="009A16FC">
        <w:rPr>
          <w:rFonts w:eastAsia="Times New Roman" w:cs="Times New Roman"/>
          <w:bCs/>
          <w:szCs w:val="28"/>
          <w:lang w:val="vi-VN"/>
        </w:rPr>
        <w:t xml:space="preserve">Chi thuê nhân công thực hiện công tác bồi thường, hỗ trợ, tái định cư </w:t>
      </w:r>
      <w:r w:rsidRPr="009A16FC">
        <w:rPr>
          <w:rFonts w:eastAsia="Times New Roman" w:cs="Times New Roman"/>
          <w:bCs/>
          <w:i/>
          <w:szCs w:val="28"/>
          <w:lang w:val="vi-VN"/>
        </w:rPr>
        <w:t>(nếu có)</w:t>
      </w:r>
      <w:r w:rsidR="008D77B4">
        <w:rPr>
          <w:rFonts w:eastAsia="Times New Roman" w:cs="Times New Roman"/>
          <w:bCs/>
          <w:szCs w:val="28"/>
          <w:lang w:val="vi-VN"/>
        </w:rPr>
        <w:t xml:space="preserve"> </w:t>
      </w:r>
      <w:r w:rsidRPr="009A16FC">
        <w:rPr>
          <w:rFonts w:eastAsia="Times New Roman" w:cs="Times New Roman"/>
          <w:bCs/>
          <w:szCs w:val="28"/>
          <w:lang w:val="af-ZA"/>
        </w:rPr>
        <w:t>300.000 đồng/người/ngày.</w:t>
      </w:r>
    </w:p>
    <w:p w:rsidR="00C0267F" w:rsidRPr="009A16FC" w:rsidRDefault="00235B6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bCs/>
          <w:szCs w:val="28"/>
          <w:lang w:val="af-ZA"/>
        </w:rPr>
        <w:t xml:space="preserve">k) Các nội dung chi khác có liên quan trực tiếp đến việc tổ chức thực hiện bồi thường, hỗ trợ, tái định cư chưa có định mức, tiêu chuẩn, đơn giá do cơ quan nhà </w:t>
      </w:r>
      <w:r w:rsidRPr="009A16FC">
        <w:rPr>
          <w:rFonts w:eastAsia="Times New Roman" w:cs="Times New Roman"/>
          <w:bCs/>
          <w:szCs w:val="28"/>
          <w:lang w:val="af-ZA"/>
        </w:rPr>
        <w:lastRenderedPageBreak/>
        <w:t>nước có thẩm quyền quy định: Thực hiện theo mức chi thực tế, đảm bảo tiết kiệm, hiệu quả, có hóa đơn chứng từ hợp pháp.</w:t>
      </w:r>
    </w:p>
    <w:p w:rsidR="00C0267F" w:rsidRPr="009A16FC" w:rsidRDefault="00235B6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bCs/>
          <w:szCs w:val="28"/>
          <w:lang w:val="af-ZA"/>
        </w:rPr>
        <w:t xml:space="preserve">2. Đối với các dự án, tiểu dự án không </w:t>
      </w:r>
      <w:r w:rsidRPr="009A16FC">
        <w:rPr>
          <w:rFonts w:eastAsia="Times New Roman" w:cs="Times New Roman"/>
          <w:bCs/>
          <w:szCs w:val="28"/>
          <w:lang w:val="vi-VN"/>
        </w:rPr>
        <w:t xml:space="preserve">thực hiện trên địa bàn có điều kiện kinh tế - xã hội khó khăn hoặc đặc biệt khó khăn theo quy định của pháp luật về đầu tư, </w:t>
      </w:r>
      <w:r w:rsidRPr="009A16FC">
        <w:rPr>
          <w:rFonts w:eastAsia="Times New Roman" w:cs="Times New Roman"/>
          <w:bCs/>
          <w:szCs w:val="28"/>
          <w:lang w:val="af-ZA"/>
        </w:rPr>
        <w:t xml:space="preserve">không phải </w:t>
      </w:r>
      <w:r w:rsidRPr="009A16FC">
        <w:rPr>
          <w:rFonts w:eastAsia="Times New Roman" w:cs="Times New Roman"/>
          <w:bCs/>
          <w:szCs w:val="28"/>
          <w:lang w:val="vi-VN"/>
        </w:rPr>
        <w:t>dự án, tiểu dự án xây dựng công trình hạ tầng theo tuyến</w:t>
      </w:r>
      <w:r w:rsidRPr="009A16FC">
        <w:rPr>
          <w:rFonts w:eastAsia="Times New Roman" w:cs="Times New Roman"/>
          <w:bCs/>
          <w:szCs w:val="28"/>
          <w:lang w:val="af-ZA"/>
        </w:rPr>
        <w:t>: Mức chi cụ thể xác định theo kinh phí được trích theo quy định nhưng không vượt quá mức chi quy định tại khoản 1 Điều này.</w:t>
      </w:r>
    </w:p>
    <w:p w:rsidR="00C0267F" w:rsidRPr="009A16FC" w:rsidRDefault="00235B6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bCs/>
          <w:szCs w:val="28"/>
          <w:lang w:val="af-ZA"/>
        </w:rPr>
        <w:t xml:space="preserve">4. </w:t>
      </w:r>
      <w:r w:rsidRPr="009A16FC">
        <w:rPr>
          <w:rFonts w:eastAsia="Times New Roman" w:cs="Times New Roman"/>
          <w:bCs/>
          <w:szCs w:val="28"/>
          <w:lang w:val="vi-VN"/>
        </w:rPr>
        <w:t xml:space="preserve">Mức chi </w:t>
      </w:r>
      <w:r w:rsidRPr="009A16FC">
        <w:rPr>
          <w:rFonts w:eastAsia="Times New Roman" w:cs="Times New Roman"/>
          <w:szCs w:val="28"/>
          <w:lang w:val="af-ZA"/>
        </w:rPr>
        <w:t xml:space="preserve">đối với một số nội dung chi cho công tác </w:t>
      </w:r>
      <w:r w:rsidRPr="009A16FC">
        <w:rPr>
          <w:rFonts w:eastAsia="Times New Roman" w:cs="Times New Roman"/>
          <w:bCs/>
          <w:szCs w:val="28"/>
          <w:lang w:val="vi-VN"/>
        </w:rPr>
        <w:t>cưỡng chế kiểm đếm, cưỡng chế thu hồi đất</w:t>
      </w:r>
      <w:r w:rsidRPr="009A16FC">
        <w:rPr>
          <w:rFonts w:eastAsia="Times New Roman" w:cs="Times New Roman"/>
          <w:szCs w:val="28"/>
          <w:lang w:val="af-ZA"/>
        </w:rPr>
        <w:t xml:space="preserve"> </w:t>
      </w:r>
    </w:p>
    <w:p w:rsidR="007B09E5" w:rsidRDefault="00EE716F" w:rsidP="007B09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Calibri" w:cs="Times New Roman"/>
          <w:color w:val="000000"/>
          <w:szCs w:val="28"/>
          <w:lang w:val="af-ZA"/>
        </w:rPr>
      </w:pPr>
      <w:r w:rsidRPr="009A16FC">
        <w:rPr>
          <w:rFonts w:eastAsia="Arial" w:cs="Times New Roman"/>
          <w:b/>
          <w:spacing w:val="-6"/>
          <w:szCs w:val="28"/>
          <w:lang w:val="vi-VN"/>
        </w:rPr>
        <w:t xml:space="preserve">7. </w:t>
      </w:r>
      <w:r w:rsidR="00581396">
        <w:rPr>
          <w:rFonts w:eastAsia="Arial" w:cs="Times New Roman"/>
          <w:b/>
          <w:spacing w:val="-6"/>
          <w:szCs w:val="28"/>
        </w:rPr>
        <w:t>N</w:t>
      </w:r>
      <w:r w:rsidRPr="009A16FC">
        <w:rPr>
          <w:rFonts w:eastAsia="Arial" w:cs="Times New Roman"/>
          <w:b/>
          <w:spacing w:val="-6"/>
          <w:szCs w:val="28"/>
        </w:rPr>
        <w:t>ghị quyết t</w:t>
      </w:r>
      <w:r w:rsidRPr="009A16FC">
        <w:rPr>
          <w:rFonts w:eastAsia="Arial" w:cs="Times New Roman"/>
          <w:b/>
          <w:spacing w:val="-6"/>
          <w:szCs w:val="28"/>
          <w:lang w:val="vi-VN"/>
        </w:rPr>
        <w:t xml:space="preserve">hông qua </w:t>
      </w:r>
      <w:r w:rsidRPr="009A16FC">
        <w:rPr>
          <w:rFonts w:eastAsia="Arial" w:cs="Times New Roman"/>
          <w:b/>
          <w:color w:val="000000"/>
          <w:spacing w:val="-6"/>
          <w:szCs w:val="28"/>
          <w:lang w:val="vi-VN"/>
        </w:rPr>
        <w:t>danh mục</w:t>
      </w:r>
      <w:r w:rsidRPr="009A16FC">
        <w:rPr>
          <w:rFonts w:eastAsia="Arial" w:cs="Times New Roman"/>
          <w:b/>
          <w:color w:val="000000"/>
          <w:spacing w:val="-6"/>
          <w:szCs w:val="28"/>
        </w:rPr>
        <w:t xml:space="preserve"> bổ sung</w:t>
      </w:r>
      <w:r w:rsidRPr="009A16FC">
        <w:rPr>
          <w:rFonts w:eastAsia="Arial" w:cs="Times New Roman"/>
          <w:b/>
          <w:color w:val="000000"/>
          <w:spacing w:val="-6"/>
          <w:szCs w:val="28"/>
          <w:lang w:val="vi-VN"/>
        </w:rPr>
        <w:t xml:space="preserve"> công trình, dự án cần thu hồi đất; chuyển mục</w:t>
      </w:r>
      <w:r w:rsidRPr="009A16FC">
        <w:rPr>
          <w:rFonts w:eastAsia="Arial" w:cs="Times New Roman"/>
          <w:b/>
          <w:color w:val="000000"/>
          <w:spacing w:val="-6"/>
          <w:szCs w:val="28"/>
        </w:rPr>
        <w:t xml:space="preserve"> </w:t>
      </w:r>
      <w:r w:rsidRPr="009A16FC">
        <w:rPr>
          <w:rFonts w:eastAsia="Arial" w:cs="Times New Roman"/>
          <w:b/>
          <w:color w:val="000000"/>
          <w:spacing w:val="-6"/>
          <w:szCs w:val="28"/>
          <w:lang w:val="vi-VN"/>
        </w:rPr>
        <w:t>đích sử dụng</w:t>
      </w:r>
      <w:r w:rsidRPr="009A16FC">
        <w:rPr>
          <w:rFonts w:eastAsia="Arial" w:cs="Times New Roman"/>
          <w:b/>
          <w:color w:val="000000"/>
          <w:szCs w:val="28"/>
          <w:lang w:val="vi-VN"/>
        </w:rPr>
        <w:t xml:space="preserve"> đất trồng lúa, đất rừng phòng hộ, đất rừng đặc dụng</w:t>
      </w:r>
      <w:r w:rsidRPr="009A16FC">
        <w:rPr>
          <w:rFonts w:eastAsia="Arial" w:cs="Times New Roman"/>
          <w:b/>
          <w:color w:val="000000"/>
          <w:szCs w:val="28"/>
        </w:rPr>
        <w:t xml:space="preserve"> </w:t>
      </w:r>
      <w:r w:rsidRPr="009A16FC">
        <w:rPr>
          <w:rFonts w:eastAsia="Arial" w:cs="Times New Roman"/>
          <w:b/>
          <w:color w:val="000000"/>
          <w:szCs w:val="28"/>
          <w:lang w:val="vi-VN"/>
        </w:rPr>
        <w:t>để thực hiện trong năm 202</w:t>
      </w:r>
      <w:r w:rsidRPr="009A16FC">
        <w:rPr>
          <w:rFonts w:eastAsia="Arial" w:cs="Times New Roman"/>
          <w:b/>
          <w:color w:val="000000"/>
          <w:szCs w:val="28"/>
        </w:rPr>
        <w:t xml:space="preserve">3 </w:t>
      </w:r>
      <w:r w:rsidRPr="009A16FC">
        <w:rPr>
          <w:rFonts w:eastAsia="Arial" w:cs="Times New Roman"/>
          <w:b/>
          <w:color w:val="000000"/>
          <w:szCs w:val="28"/>
          <w:lang w:val="fr-FR"/>
        </w:rPr>
        <w:t xml:space="preserve">và điều chỉnh loại đất, diện tích công trình, dự án đã được Hội đồng nhân dân tỉnh thông qua tại </w:t>
      </w:r>
      <w:r w:rsidRPr="009A16FC">
        <w:rPr>
          <w:rFonts w:eastAsia="Arial" w:cs="Times New Roman"/>
          <w:b/>
          <w:spacing w:val="-2"/>
          <w:szCs w:val="28"/>
          <w:shd w:val="clear" w:color="auto" w:fill="FFFFFF"/>
          <w:lang w:val="vi-VN"/>
        </w:rPr>
        <w:t>Nghị quyết</w:t>
      </w:r>
      <w:r w:rsidRPr="009A16FC">
        <w:rPr>
          <w:rFonts w:eastAsia="Arial" w:cs="Times New Roman"/>
          <w:b/>
          <w:spacing w:val="-2"/>
          <w:szCs w:val="28"/>
          <w:shd w:val="clear" w:color="auto" w:fill="FFFFFF"/>
        </w:rPr>
        <w:t xml:space="preserve"> số</w:t>
      </w:r>
      <w:r w:rsidRPr="009A16FC">
        <w:rPr>
          <w:rFonts w:eastAsia="Arial" w:cs="Times New Roman"/>
          <w:b/>
          <w:spacing w:val="-2"/>
          <w:szCs w:val="28"/>
          <w:shd w:val="clear" w:color="auto" w:fill="FFFFFF"/>
          <w:lang w:val="vi-VN"/>
        </w:rPr>
        <w:t xml:space="preserve"> </w:t>
      </w:r>
      <w:r w:rsidRPr="009A16FC">
        <w:rPr>
          <w:rFonts w:eastAsia="Arial" w:cs="Times New Roman"/>
          <w:b/>
          <w:spacing w:val="-8"/>
          <w:szCs w:val="28"/>
          <w:lang w:val="vi-VN"/>
        </w:rPr>
        <w:t xml:space="preserve">71/NQ-HĐND </w:t>
      </w:r>
      <w:r w:rsidRPr="009A16FC">
        <w:rPr>
          <w:rFonts w:eastAsia="Arial" w:cs="Times New Roman"/>
          <w:b/>
          <w:szCs w:val="28"/>
          <w:lang w:val="vi-VN"/>
        </w:rPr>
        <w:t>ngày 06</w:t>
      </w:r>
      <w:r w:rsidRPr="009A16FC">
        <w:rPr>
          <w:rFonts w:eastAsia="Arial" w:cs="Times New Roman"/>
          <w:b/>
          <w:szCs w:val="28"/>
        </w:rPr>
        <w:t xml:space="preserve"> tháng </w:t>
      </w:r>
      <w:r w:rsidRPr="009A16FC">
        <w:rPr>
          <w:rFonts w:eastAsia="Arial" w:cs="Times New Roman"/>
          <w:b/>
          <w:szCs w:val="28"/>
          <w:lang w:val="vi-VN"/>
        </w:rPr>
        <w:t>8</w:t>
      </w:r>
      <w:r w:rsidRPr="009A16FC">
        <w:rPr>
          <w:rFonts w:eastAsia="Arial" w:cs="Times New Roman"/>
          <w:b/>
          <w:szCs w:val="28"/>
        </w:rPr>
        <w:t xml:space="preserve"> năm </w:t>
      </w:r>
      <w:r w:rsidRPr="009A16FC">
        <w:rPr>
          <w:rFonts w:eastAsia="Arial" w:cs="Times New Roman"/>
          <w:b/>
          <w:szCs w:val="28"/>
          <w:lang w:val="vi-VN"/>
        </w:rPr>
        <w:t>2021</w:t>
      </w:r>
      <w:r w:rsidRPr="009A16FC">
        <w:rPr>
          <w:rFonts w:eastAsia="Arial" w:cs="Times New Roman"/>
          <w:b/>
          <w:szCs w:val="28"/>
        </w:rPr>
        <w:t xml:space="preserve"> </w:t>
      </w:r>
    </w:p>
    <w:p w:rsidR="007B09E5" w:rsidRDefault="00EE716F" w:rsidP="007B09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Calibri" w:cs="Times New Roman"/>
          <w:color w:val="000000"/>
          <w:szCs w:val="28"/>
          <w:lang w:val="af-ZA"/>
        </w:rPr>
      </w:pPr>
      <w:r w:rsidRPr="009A16FC">
        <w:rPr>
          <w:rFonts w:eastAsia="Times New Roman" w:cs="Times New Roman"/>
          <w:i/>
          <w:spacing w:val="-2"/>
          <w:szCs w:val="28"/>
          <w:lang w:val="pt-BR"/>
        </w:rPr>
        <w:t>Nội dung cụ thể:</w:t>
      </w:r>
      <w:r w:rsidRPr="009A16FC">
        <w:rPr>
          <w:rFonts w:eastAsia="Times New Roman" w:cs="Times New Roman"/>
          <w:spacing w:val="-2"/>
          <w:szCs w:val="28"/>
          <w:lang w:val="pt-BR"/>
        </w:rPr>
        <w:t xml:space="preserve"> </w:t>
      </w:r>
      <w:r w:rsidRPr="009A16FC">
        <w:rPr>
          <w:rFonts w:eastAsia="Arial" w:cs="Times New Roman"/>
          <w:color w:val="000000"/>
          <w:szCs w:val="28"/>
          <w:lang w:val="vi-VN"/>
        </w:rPr>
        <w:t>Thông qua danh mục</w:t>
      </w:r>
      <w:r w:rsidRPr="009A16FC">
        <w:rPr>
          <w:rFonts w:eastAsia="Arial" w:cs="Times New Roman"/>
          <w:color w:val="000000"/>
          <w:szCs w:val="28"/>
          <w:lang w:val="da-DK"/>
        </w:rPr>
        <w:t xml:space="preserve"> bổ sung </w:t>
      </w:r>
      <w:r w:rsidRPr="009A16FC">
        <w:rPr>
          <w:rFonts w:eastAsia="Arial" w:cs="Times New Roman"/>
          <w:color w:val="000000"/>
          <w:szCs w:val="28"/>
          <w:lang w:val="vi-VN"/>
        </w:rPr>
        <w:t>công trình, dự án cần thu hồi đất; chuyển mục đích sử dụng đất trồng lúa, đất rừng phòng hộ, đất rừng đặc dụng để thực hiện trong năm 202</w:t>
      </w:r>
      <w:r w:rsidRPr="009A16FC">
        <w:rPr>
          <w:rFonts w:eastAsia="Arial" w:cs="Times New Roman"/>
          <w:color w:val="000000"/>
          <w:szCs w:val="28"/>
          <w:lang w:val="da-DK"/>
        </w:rPr>
        <w:t>3</w:t>
      </w:r>
      <w:r w:rsidRPr="009A16FC">
        <w:rPr>
          <w:rFonts w:eastAsia="Arial" w:cs="Times New Roman"/>
          <w:color w:val="000000"/>
          <w:szCs w:val="28"/>
          <w:lang w:val="vi-VN"/>
        </w:rPr>
        <w:t xml:space="preserve">, như sau:   </w:t>
      </w:r>
    </w:p>
    <w:p w:rsidR="007B09E5" w:rsidRDefault="00EE716F" w:rsidP="007B09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Calibri" w:cs="Times New Roman"/>
          <w:color w:val="000000"/>
          <w:szCs w:val="28"/>
          <w:lang w:val="af-ZA"/>
        </w:rPr>
      </w:pPr>
      <w:r w:rsidRPr="009A16FC">
        <w:rPr>
          <w:rFonts w:eastAsia="Arial" w:cs="Times New Roman"/>
          <w:szCs w:val="28"/>
        </w:rPr>
        <w:t xml:space="preserve">1. </w:t>
      </w:r>
      <w:r w:rsidRPr="009A16FC">
        <w:rPr>
          <w:rFonts w:eastAsia="Arial" w:cs="Times New Roman"/>
          <w:szCs w:val="28"/>
          <w:lang w:val="vi-VN"/>
        </w:rPr>
        <w:t xml:space="preserve">Tổng số </w:t>
      </w:r>
      <w:r w:rsidRPr="009A16FC">
        <w:rPr>
          <w:rFonts w:eastAsia="Arial" w:cs="Times New Roman"/>
          <w:szCs w:val="28"/>
        </w:rPr>
        <w:t xml:space="preserve">danh mục bổ sung </w:t>
      </w:r>
      <w:r w:rsidRPr="009A16FC">
        <w:rPr>
          <w:rFonts w:eastAsia="Arial" w:cs="Times New Roman"/>
          <w:szCs w:val="28"/>
          <w:lang w:val="vi-VN"/>
        </w:rPr>
        <w:t xml:space="preserve">công trình, dự án cần thu hồi đất theo quy định tại Khoản 3 Điều 62 Luật Đất đai năm 2013 là </w:t>
      </w:r>
      <w:r w:rsidRPr="009A16FC">
        <w:rPr>
          <w:rFonts w:eastAsia="Arial" w:cs="Times New Roman"/>
          <w:szCs w:val="28"/>
        </w:rPr>
        <w:t>17</w:t>
      </w:r>
      <w:r w:rsidRPr="009A16FC">
        <w:rPr>
          <w:rFonts w:eastAsia="Arial" w:cs="Times New Roman"/>
          <w:szCs w:val="28"/>
          <w:lang w:val="vi-VN"/>
        </w:rPr>
        <w:t xml:space="preserve"> công trình, dự án cụ thể: </w:t>
      </w:r>
    </w:p>
    <w:p w:rsidR="007B09E5" w:rsidRDefault="00EE716F" w:rsidP="007B09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Calibri" w:cs="Times New Roman"/>
          <w:color w:val="000000"/>
          <w:szCs w:val="28"/>
          <w:lang w:val="af-ZA"/>
        </w:rPr>
      </w:pPr>
      <w:r w:rsidRPr="009A16FC">
        <w:rPr>
          <w:rFonts w:eastAsia="Arial" w:cs="Times New Roman"/>
          <w:szCs w:val="28"/>
          <w:lang w:val="vi-VN"/>
        </w:rPr>
        <w:t xml:space="preserve">- Huyện Chợ Đồn: </w:t>
      </w:r>
      <w:r w:rsidRPr="009A16FC">
        <w:rPr>
          <w:rFonts w:eastAsia="Arial" w:cs="Times New Roman"/>
          <w:szCs w:val="28"/>
        </w:rPr>
        <w:t>04</w:t>
      </w:r>
      <w:r w:rsidRPr="009A16FC">
        <w:rPr>
          <w:rFonts w:eastAsia="Arial" w:cs="Times New Roman"/>
          <w:szCs w:val="28"/>
          <w:lang w:val="vi-VN"/>
        </w:rPr>
        <w:t xml:space="preserve"> công trình, dự án;  </w:t>
      </w:r>
    </w:p>
    <w:p w:rsidR="007B09E5" w:rsidRDefault="00EE716F" w:rsidP="007B09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Calibri" w:cs="Times New Roman"/>
          <w:color w:val="000000"/>
          <w:szCs w:val="28"/>
          <w:lang w:val="af-ZA"/>
        </w:rPr>
      </w:pPr>
      <w:r w:rsidRPr="009A16FC">
        <w:rPr>
          <w:rFonts w:eastAsia="Arial" w:cs="Times New Roman"/>
          <w:szCs w:val="28"/>
          <w:lang w:val="vi-VN"/>
        </w:rPr>
        <w:t xml:space="preserve">- Huyện Chợ Mới: </w:t>
      </w:r>
      <w:r w:rsidRPr="009A16FC">
        <w:rPr>
          <w:rFonts w:eastAsia="Arial" w:cs="Times New Roman"/>
          <w:szCs w:val="28"/>
        </w:rPr>
        <w:t>04</w:t>
      </w:r>
      <w:r w:rsidRPr="009A16FC">
        <w:rPr>
          <w:rFonts w:eastAsia="Arial" w:cs="Times New Roman"/>
          <w:szCs w:val="28"/>
          <w:lang w:val="vi-VN"/>
        </w:rPr>
        <w:t xml:space="preserve"> công trình, dự án;  </w:t>
      </w:r>
    </w:p>
    <w:p w:rsidR="007B09E5" w:rsidRDefault="00EE716F" w:rsidP="007B09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Calibri" w:cs="Times New Roman"/>
          <w:color w:val="000000"/>
          <w:szCs w:val="28"/>
          <w:lang w:val="af-ZA"/>
        </w:rPr>
      </w:pPr>
      <w:r w:rsidRPr="009A16FC">
        <w:rPr>
          <w:rFonts w:eastAsia="Arial" w:cs="Times New Roman"/>
          <w:szCs w:val="28"/>
          <w:lang w:val="vi-VN"/>
        </w:rPr>
        <w:t xml:space="preserve">- Huyện Ngân Sơn: </w:t>
      </w:r>
      <w:r w:rsidRPr="009A16FC">
        <w:rPr>
          <w:rFonts w:eastAsia="Arial" w:cs="Times New Roman"/>
          <w:szCs w:val="28"/>
        </w:rPr>
        <w:t>02</w:t>
      </w:r>
      <w:r w:rsidRPr="009A16FC">
        <w:rPr>
          <w:rFonts w:eastAsia="Arial" w:cs="Times New Roman"/>
          <w:szCs w:val="28"/>
          <w:lang w:val="vi-VN"/>
        </w:rPr>
        <w:t xml:space="preserve"> công trình, dự án;  </w:t>
      </w:r>
    </w:p>
    <w:p w:rsidR="00CB1DD9" w:rsidRDefault="00EE716F" w:rsidP="00C3443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Calibri" w:cs="Times New Roman"/>
          <w:color w:val="000000"/>
          <w:szCs w:val="28"/>
          <w:lang w:val="af-ZA"/>
        </w:rPr>
      </w:pPr>
      <w:r w:rsidRPr="009A16FC">
        <w:rPr>
          <w:rFonts w:eastAsia="Arial" w:cs="Times New Roman"/>
          <w:szCs w:val="28"/>
          <w:lang w:val="vi-VN"/>
        </w:rPr>
        <w:t xml:space="preserve">- Huyện Bạch Thông: </w:t>
      </w:r>
      <w:r w:rsidRPr="009A16FC">
        <w:rPr>
          <w:rFonts w:eastAsia="Arial" w:cs="Times New Roman"/>
          <w:szCs w:val="28"/>
        </w:rPr>
        <w:t>02</w:t>
      </w:r>
      <w:r w:rsidRPr="009A16FC">
        <w:rPr>
          <w:rFonts w:eastAsia="Arial" w:cs="Times New Roman"/>
          <w:szCs w:val="28"/>
          <w:lang w:val="vi-VN"/>
        </w:rPr>
        <w:t xml:space="preserve"> công trình, dự án;</w:t>
      </w:r>
    </w:p>
    <w:p w:rsidR="00C34432" w:rsidRDefault="00EE716F" w:rsidP="00C3443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Calibri" w:cs="Times New Roman"/>
          <w:color w:val="000000"/>
          <w:szCs w:val="28"/>
          <w:lang w:val="af-ZA"/>
        </w:rPr>
      </w:pPr>
      <w:r w:rsidRPr="009A16FC">
        <w:rPr>
          <w:rFonts w:eastAsia="Arial" w:cs="Times New Roman"/>
          <w:szCs w:val="28"/>
          <w:lang w:val="vi-VN"/>
        </w:rPr>
        <w:t xml:space="preserve">- Huyện Pác Nặm: </w:t>
      </w:r>
      <w:r w:rsidRPr="009A16FC">
        <w:rPr>
          <w:rFonts w:eastAsia="Arial" w:cs="Times New Roman"/>
          <w:szCs w:val="28"/>
        </w:rPr>
        <w:t>03</w:t>
      </w:r>
      <w:r w:rsidRPr="009A16FC">
        <w:rPr>
          <w:rFonts w:eastAsia="Arial" w:cs="Times New Roman"/>
          <w:szCs w:val="28"/>
          <w:lang w:val="vi-VN"/>
        </w:rPr>
        <w:t xml:space="preserve"> công trình, dự án;</w:t>
      </w:r>
    </w:p>
    <w:p w:rsidR="00C34432" w:rsidRDefault="00EE716F" w:rsidP="00C3443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Calibri" w:cs="Times New Roman"/>
          <w:color w:val="000000"/>
          <w:szCs w:val="28"/>
          <w:lang w:val="af-ZA"/>
        </w:rPr>
      </w:pPr>
      <w:r w:rsidRPr="009A16FC">
        <w:rPr>
          <w:rFonts w:eastAsia="Arial" w:cs="Times New Roman"/>
          <w:szCs w:val="28"/>
          <w:lang w:val="vi-VN"/>
        </w:rPr>
        <w:t xml:space="preserve">- Huyện </w:t>
      </w:r>
      <w:r w:rsidRPr="009A16FC">
        <w:rPr>
          <w:rFonts w:eastAsia="Arial" w:cs="Times New Roman"/>
          <w:szCs w:val="28"/>
        </w:rPr>
        <w:t>Ba Bể</w:t>
      </w:r>
      <w:r w:rsidRPr="009A16FC">
        <w:rPr>
          <w:rFonts w:eastAsia="Arial" w:cs="Times New Roman"/>
          <w:szCs w:val="28"/>
          <w:lang w:val="vi-VN"/>
        </w:rPr>
        <w:t xml:space="preserve">: </w:t>
      </w:r>
      <w:r w:rsidRPr="009A16FC">
        <w:rPr>
          <w:rFonts w:eastAsia="Arial" w:cs="Times New Roman"/>
          <w:szCs w:val="28"/>
        </w:rPr>
        <w:t>01</w:t>
      </w:r>
      <w:r w:rsidRPr="009A16FC">
        <w:rPr>
          <w:rFonts w:eastAsia="Arial" w:cs="Times New Roman"/>
          <w:szCs w:val="28"/>
          <w:lang w:val="vi-VN"/>
        </w:rPr>
        <w:t xml:space="preserve"> công trình, dự án;</w:t>
      </w:r>
    </w:p>
    <w:p w:rsidR="00C34432" w:rsidRDefault="00EE716F" w:rsidP="00C3443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Calibri" w:cs="Times New Roman"/>
          <w:color w:val="000000"/>
          <w:szCs w:val="28"/>
          <w:lang w:val="af-ZA"/>
        </w:rPr>
      </w:pPr>
      <w:r w:rsidRPr="009A16FC">
        <w:rPr>
          <w:rFonts w:eastAsia="Arial" w:cs="Times New Roman"/>
          <w:szCs w:val="28"/>
          <w:lang w:val="vi-VN"/>
        </w:rPr>
        <w:t xml:space="preserve">- Huyện </w:t>
      </w:r>
      <w:r w:rsidRPr="009A16FC">
        <w:rPr>
          <w:rFonts w:eastAsia="Arial" w:cs="Times New Roman"/>
          <w:szCs w:val="28"/>
        </w:rPr>
        <w:t>Na Rì</w:t>
      </w:r>
      <w:r w:rsidRPr="009A16FC">
        <w:rPr>
          <w:rFonts w:eastAsia="Arial" w:cs="Times New Roman"/>
          <w:szCs w:val="28"/>
          <w:lang w:val="vi-VN"/>
        </w:rPr>
        <w:t xml:space="preserve">: </w:t>
      </w:r>
      <w:r w:rsidRPr="009A16FC">
        <w:rPr>
          <w:rFonts w:eastAsia="Arial" w:cs="Times New Roman"/>
          <w:szCs w:val="28"/>
        </w:rPr>
        <w:t>01</w:t>
      </w:r>
      <w:r w:rsidRPr="009A16FC">
        <w:rPr>
          <w:rFonts w:eastAsia="Arial" w:cs="Times New Roman"/>
          <w:szCs w:val="28"/>
          <w:lang w:val="vi-VN"/>
        </w:rPr>
        <w:t xml:space="preserve"> công trình, dự án;</w:t>
      </w:r>
    </w:p>
    <w:p w:rsidR="00C34432" w:rsidRDefault="00EE716F" w:rsidP="00C3443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Calibri" w:cs="Times New Roman"/>
          <w:color w:val="000000"/>
          <w:szCs w:val="28"/>
          <w:lang w:val="af-ZA"/>
        </w:rPr>
      </w:pPr>
      <w:r w:rsidRPr="009A16FC">
        <w:rPr>
          <w:rFonts w:eastAsia="Arial" w:cs="Times New Roman"/>
          <w:spacing w:val="-4"/>
          <w:szCs w:val="28"/>
          <w:lang w:val="vi-VN"/>
        </w:rPr>
        <w:t xml:space="preserve">2. Chuyển mục đích sử dụng </w:t>
      </w:r>
      <w:r w:rsidRPr="009A16FC">
        <w:rPr>
          <w:rFonts w:eastAsia="Arial" w:cs="Times New Roman"/>
          <w:spacing w:val="-4"/>
          <w:szCs w:val="28"/>
        </w:rPr>
        <w:t>66.938,2</w:t>
      </w:r>
      <w:r w:rsidRPr="009A16FC">
        <w:rPr>
          <w:rFonts w:eastAsia="Arial" w:cs="Times New Roman"/>
          <w:spacing w:val="-4"/>
          <w:szCs w:val="28"/>
          <w:lang w:val="vi-VN"/>
        </w:rPr>
        <w:t xml:space="preserve"> m</w:t>
      </w:r>
      <w:r w:rsidRPr="009A16FC">
        <w:rPr>
          <w:rFonts w:eastAsia="Arial" w:cs="Times New Roman"/>
          <w:spacing w:val="-4"/>
          <w:szCs w:val="28"/>
          <w:vertAlign w:val="superscript"/>
          <w:lang w:val="vi-VN"/>
        </w:rPr>
        <w:t xml:space="preserve">2 </w:t>
      </w:r>
      <w:r w:rsidRPr="009A16FC">
        <w:rPr>
          <w:rFonts w:eastAsia="Arial" w:cs="Times New Roman"/>
          <w:spacing w:val="-4"/>
          <w:szCs w:val="28"/>
          <w:lang w:val="vi-VN"/>
        </w:rPr>
        <w:t xml:space="preserve">đất trồng lúa và </w:t>
      </w:r>
      <w:r w:rsidRPr="009A16FC">
        <w:rPr>
          <w:rFonts w:eastAsia="Arial" w:cs="Times New Roman"/>
          <w:spacing w:val="-4"/>
          <w:szCs w:val="28"/>
        </w:rPr>
        <w:t>4.231,7</w:t>
      </w:r>
      <w:r w:rsidRPr="009A16FC">
        <w:rPr>
          <w:rFonts w:eastAsia="Arial" w:cs="Times New Roman"/>
          <w:spacing w:val="-4"/>
          <w:szCs w:val="28"/>
          <w:lang w:val="vi-VN"/>
        </w:rPr>
        <w:t>m</w:t>
      </w:r>
      <w:r w:rsidRPr="009A16FC">
        <w:rPr>
          <w:rFonts w:eastAsia="Arial" w:cs="Times New Roman"/>
          <w:spacing w:val="-4"/>
          <w:szCs w:val="28"/>
          <w:vertAlign w:val="superscript"/>
          <w:lang w:val="vi-VN"/>
        </w:rPr>
        <w:t xml:space="preserve">2 </w:t>
      </w:r>
      <w:r w:rsidRPr="009A16FC">
        <w:rPr>
          <w:rFonts w:eastAsia="Arial" w:cs="Times New Roman"/>
          <w:spacing w:val="-4"/>
          <w:szCs w:val="28"/>
          <w:lang w:val="vi-VN"/>
        </w:rPr>
        <w:t xml:space="preserve">đất rừng phòng hộ để thực hiện </w:t>
      </w:r>
      <w:r w:rsidRPr="009A16FC">
        <w:rPr>
          <w:rFonts w:eastAsia="Arial" w:cs="Times New Roman"/>
          <w:spacing w:val="-4"/>
          <w:szCs w:val="28"/>
        </w:rPr>
        <w:t>17</w:t>
      </w:r>
      <w:r w:rsidRPr="009A16FC">
        <w:rPr>
          <w:rFonts w:eastAsia="Arial" w:cs="Times New Roman"/>
          <w:spacing w:val="-4"/>
          <w:szCs w:val="28"/>
          <w:lang w:val="vi-VN"/>
        </w:rPr>
        <w:t xml:space="preserve"> </w:t>
      </w:r>
      <w:r w:rsidRPr="009A16FC">
        <w:rPr>
          <w:rFonts w:eastAsia="Arial" w:cs="Times New Roman"/>
          <w:bCs/>
          <w:spacing w:val="-4"/>
          <w:szCs w:val="28"/>
          <w:lang w:val="vi-VN"/>
        </w:rPr>
        <w:t>công trình, dự án</w:t>
      </w:r>
      <w:r w:rsidRPr="009A16FC">
        <w:rPr>
          <w:rFonts w:eastAsia="Arial" w:cs="Times New Roman"/>
          <w:spacing w:val="-4"/>
          <w:szCs w:val="28"/>
          <w:lang w:val="vi-VN"/>
        </w:rPr>
        <w:t>.</w:t>
      </w:r>
      <w:r w:rsidRPr="009A16FC">
        <w:rPr>
          <w:rFonts w:eastAsia="Arial" w:cs="Times New Roman"/>
          <w:i/>
          <w:spacing w:val="-4"/>
          <w:szCs w:val="28"/>
          <w:lang w:val="vi-VN"/>
        </w:rPr>
        <w:t xml:space="preserve">    </w:t>
      </w:r>
    </w:p>
    <w:p w:rsidR="00C34432" w:rsidRDefault="00EE716F" w:rsidP="00C3443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Calibri" w:cs="Times New Roman"/>
          <w:color w:val="000000"/>
          <w:szCs w:val="28"/>
          <w:lang w:val="af-ZA"/>
        </w:rPr>
      </w:pPr>
      <w:r w:rsidRPr="009A16FC">
        <w:rPr>
          <w:rFonts w:eastAsia="Arial" w:cs="Times New Roman"/>
          <w:spacing w:val="-6"/>
          <w:szCs w:val="28"/>
        </w:rPr>
        <w:t xml:space="preserve">3. </w:t>
      </w:r>
      <w:r w:rsidRPr="009A16FC">
        <w:rPr>
          <w:rFonts w:eastAsia="Arial" w:cs="Times New Roman"/>
          <w:spacing w:val="-6"/>
          <w:szCs w:val="28"/>
          <w:lang w:val="vi-VN"/>
        </w:rPr>
        <w:t>Điều chỉnh loại đất, diện tích của 0</w:t>
      </w:r>
      <w:r w:rsidRPr="009A16FC">
        <w:rPr>
          <w:rFonts w:eastAsia="Arial" w:cs="Times New Roman"/>
          <w:spacing w:val="-6"/>
          <w:szCs w:val="28"/>
        </w:rPr>
        <w:t>1</w:t>
      </w:r>
      <w:r w:rsidRPr="009A16FC">
        <w:rPr>
          <w:rFonts w:eastAsia="Arial" w:cs="Times New Roman"/>
          <w:spacing w:val="-6"/>
          <w:szCs w:val="28"/>
          <w:lang w:val="vi-VN"/>
        </w:rPr>
        <w:t xml:space="preserve"> công trình, dự án đã được </w:t>
      </w:r>
      <w:r w:rsidRPr="009A16FC">
        <w:rPr>
          <w:rFonts w:eastAsia="Arial" w:cs="Times New Roman"/>
          <w:spacing w:val="-6"/>
          <w:szCs w:val="28"/>
        </w:rPr>
        <w:t>Hội đồng nhân dân</w:t>
      </w:r>
      <w:r w:rsidRPr="009A16FC">
        <w:rPr>
          <w:rFonts w:eastAsia="Arial" w:cs="Times New Roman"/>
          <w:spacing w:val="-6"/>
          <w:szCs w:val="28"/>
          <w:lang w:val="vi-VN"/>
        </w:rPr>
        <w:t xml:space="preserve"> tỉnh thông qua tại Nghị quyết số 71/NQ-HĐND ngày 06</w:t>
      </w:r>
      <w:r w:rsidRPr="009A16FC">
        <w:rPr>
          <w:rFonts w:eastAsia="Arial" w:cs="Times New Roman"/>
          <w:spacing w:val="-6"/>
          <w:szCs w:val="28"/>
        </w:rPr>
        <w:t xml:space="preserve"> tháng </w:t>
      </w:r>
      <w:r w:rsidRPr="009A16FC">
        <w:rPr>
          <w:rFonts w:eastAsia="Arial" w:cs="Times New Roman"/>
          <w:spacing w:val="-6"/>
          <w:szCs w:val="28"/>
          <w:lang w:val="vi-VN"/>
        </w:rPr>
        <w:t>8</w:t>
      </w:r>
      <w:r w:rsidRPr="009A16FC">
        <w:rPr>
          <w:rFonts w:eastAsia="Arial" w:cs="Times New Roman"/>
          <w:spacing w:val="-6"/>
          <w:szCs w:val="28"/>
        </w:rPr>
        <w:t xml:space="preserve"> năm </w:t>
      </w:r>
      <w:r w:rsidRPr="009A16FC">
        <w:rPr>
          <w:rFonts w:eastAsia="Arial" w:cs="Times New Roman"/>
          <w:spacing w:val="-6"/>
          <w:szCs w:val="28"/>
          <w:lang w:val="vi-VN"/>
        </w:rPr>
        <w:t>2021</w:t>
      </w:r>
      <w:r w:rsidRPr="009A16FC">
        <w:rPr>
          <w:szCs w:val="28"/>
        </w:rPr>
        <w:t xml:space="preserve"> </w:t>
      </w:r>
      <w:r w:rsidRPr="009A16FC">
        <w:rPr>
          <w:i/>
          <w:szCs w:val="28"/>
        </w:rPr>
        <w:t xml:space="preserve">(Dự án </w:t>
      </w:r>
      <w:r w:rsidRPr="009A16FC">
        <w:rPr>
          <w:rFonts w:eastAsia="Arial" w:cs="Times New Roman"/>
          <w:i/>
          <w:spacing w:val="-6"/>
          <w:szCs w:val="28"/>
          <w:lang w:val="vi-VN"/>
        </w:rPr>
        <w:t>Xây dựng sân vận động tỉnh và các hạng mục phụ trợ</w:t>
      </w:r>
      <w:r w:rsidRPr="009A16FC">
        <w:rPr>
          <w:rFonts w:eastAsia="Arial" w:cs="Times New Roman"/>
          <w:i/>
          <w:spacing w:val="-6"/>
          <w:szCs w:val="28"/>
        </w:rPr>
        <w:t>)</w:t>
      </w:r>
    </w:p>
    <w:p w:rsidR="00C34432" w:rsidRDefault="00C34432" w:rsidP="00C3443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Calibri" w:cs="Times New Roman"/>
          <w:color w:val="000000"/>
          <w:szCs w:val="28"/>
          <w:lang w:val="af-ZA"/>
        </w:rPr>
      </w:pPr>
      <w:r>
        <w:rPr>
          <w:rFonts w:eastAsia="Arial" w:cs="Times New Roman"/>
          <w:b/>
          <w:szCs w:val="28"/>
        </w:rPr>
        <w:t>8</w:t>
      </w:r>
      <w:r w:rsidR="00EE716F" w:rsidRPr="009A16FC">
        <w:rPr>
          <w:rFonts w:eastAsia="Arial" w:cs="Times New Roman"/>
          <w:b/>
          <w:szCs w:val="28"/>
        </w:rPr>
        <w:t>. Nghị quyết hủy bỏ</w:t>
      </w:r>
      <w:r w:rsidR="00EE716F" w:rsidRPr="009A16FC">
        <w:rPr>
          <w:rFonts w:eastAsia="Arial" w:cs="Times New Roman"/>
          <w:b/>
          <w:szCs w:val="28"/>
          <w:lang w:val="vi-VN"/>
        </w:rPr>
        <w:t xml:space="preserve"> </w:t>
      </w:r>
      <w:r w:rsidR="00EE716F" w:rsidRPr="009A16FC">
        <w:rPr>
          <w:rFonts w:eastAsia="Arial" w:cs="Times New Roman"/>
          <w:b/>
          <w:color w:val="000000"/>
          <w:szCs w:val="28"/>
          <w:lang w:val="vi-VN"/>
        </w:rPr>
        <w:t>danh mục</w:t>
      </w:r>
      <w:r w:rsidR="00EE716F" w:rsidRPr="009A16FC">
        <w:rPr>
          <w:rFonts w:eastAsia="Arial" w:cs="Times New Roman"/>
          <w:b/>
          <w:color w:val="000000"/>
          <w:szCs w:val="28"/>
        </w:rPr>
        <w:t xml:space="preserve"> </w:t>
      </w:r>
      <w:r w:rsidR="00EE716F" w:rsidRPr="009A16FC">
        <w:rPr>
          <w:rFonts w:eastAsia="Arial" w:cs="Times New Roman"/>
          <w:b/>
          <w:color w:val="000000"/>
          <w:szCs w:val="28"/>
          <w:lang w:val="vi-VN"/>
        </w:rPr>
        <w:t>công trình, dự án cần thu hồi đất; chuyển mục</w:t>
      </w:r>
      <w:r w:rsidR="00EE716F" w:rsidRPr="009A16FC">
        <w:rPr>
          <w:rFonts w:eastAsia="Arial" w:cs="Times New Roman"/>
          <w:b/>
          <w:color w:val="000000"/>
          <w:szCs w:val="28"/>
        </w:rPr>
        <w:t xml:space="preserve"> </w:t>
      </w:r>
      <w:r w:rsidR="00EE716F" w:rsidRPr="009A16FC">
        <w:rPr>
          <w:rFonts w:eastAsia="Arial" w:cs="Times New Roman"/>
          <w:b/>
          <w:color w:val="000000"/>
          <w:szCs w:val="28"/>
          <w:lang w:val="vi-VN"/>
        </w:rPr>
        <w:t>đích</w:t>
      </w:r>
      <w:r w:rsidR="00EE716F" w:rsidRPr="009A16FC">
        <w:rPr>
          <w:rFonts w:eastAsia="Times New Roman" w:cs="Times New Roman"/>
          <w:szCs w:val="28"/>
        </w:rPr>
        <w:t xml:space="preserve"> </w:t>
      </w:r>
      <w:r w:rsidR="00EE716F" w:rsidRPr="009A16FC">
        <w:rPr>
          <w:rFonts w:eastAsia="Arial" w:cs="Times New Roman"/>
          <w:b/>
          <w:color w:val="000000"/>
          <w:szCs w:val="28"/>
          <w:lang w:val="vi-VN"/>
        </w:rPr>
        <w:t xml:space="preserve"> sử dụng đất trồng lúa, đất rừng phòng hộ, đất rừng đặc dụng </w:t>
      </w:r>
      <w:r w:rsidR="00EE716F" w:rsidRPr="009A16FC">
        <w:rPr>
          <w:rFonts w:eastAsia="Arial" w:cs="Times New Roman"/>
          <w:b/>
          <w:color w:val="000000"/>
          <w:szCs w:val="28"/>
        </w:rPr>
        <w:t>đã được Hội đồng nhân dân tỉnh thông qua</w:t>
      </w:r>
    </w:p>
    <w:p w:rsidR="00C34432" w:rsidRDefault="00EE716F" w:rsidP="00C3443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Calibri" w:cs="Times New Roman"/>
          <w:color w:val="000000"/>
          <w:szCs w:val="28"/>
          <w:lang w:val="af-ZA"/>
        </w:rPr>
      </w:pPr>
      <w:r w:rsidRPr="009A16FC">
        <w:rPr>
          <w:rFonts w:eastAsia="Times New Roman" w:cs="Times New Roman"/>
          <w:i/>
          <w:spacing w:val="-2"/>
          <w:szCs w:val="28"/>
          <w:lang w:val="pt-BR"/>
        </w:rPr>
        <w:t>Nội dung cụ thể:</w:t>
      </w:r>
      <w:r w:rsidRPr="009A16FC">
        <w:rPr>
          <w:rFonts w:eastAsia="Times New Roman" w:cs="Times New Roman"/>
          <w:spacing w:val="-2"/>
          <w:szCs w:val="28"/>
          <w:lang w:val="pt-BR"/>
        </w:rPr>
        <w:t xml:space="preserve"> </w:t>
      </w:r>
      <w:r w:rsidRPr="009A16FC">
        <w:rPr>
          <w:rFonts w:eastAsia="Arial" w:cs="Times New Roman"/>
          <w:bCs/>
          <w:color w:val="000000"/>
          <w:szCs w:val="28"/>
        </w:rPr>
        <w:t>Hủy bỏ</w:t>
      </w:r>
      <w:r w:rsidRPr="009A16FC">
        <w:rPr>
          <w:rFonts w:eastAsia="Arial" w:cs="Times New Roman"/>
          <w:bCs/>
          <w:color w:val="000000"/>
          <w:szCs w:val="28"/>
          <w:lang w:val="vi-VN"/>
        </w:rPr>
        <w:t xml:space="preserve"> danh mục</w:t>
      </w:r>
      <w:r w:rsidRPr="009A16FC">
        <w:rPr>
          <w:rFonts w:eastAsia="Arial" w:cs="Times New Roman"/>
          <w:bCs/>
          <w:color w:val="000000"/>
          <w:szCs w:val="28"/>
          <w:lang w:val="da-DK"/>
        </w:rPr>
        <w:t xml:space="preserve"> </w:t>
      </w:r>
      <w:r w:rsidRPr="009A16FC">
        <w:rPr>
          <w:rFonts w:eastAsia="Arial" w:cs="Times New Roman"/>
          <w:bCs/>
          <w:color w:val="000000"/>
          <w:szCs w:val="28"/>
          <w:lang w:val="vi-VN"/>
        </w:rPr>
        <w:t xml:space="preserve">công trình, dự án cần thu hồi đất; chuyển mục đích sử dụng đất trồng lúa, đất rừng phòng hộ, đất rừng đặc dụng </w:t>
      </w:r>
      <w:r w:rsidRPr="009A16FC">
        <w:rPr>
          <w:rFonts w:eastAsia="Arial" w:cs="Times New Roman"/>
          <w:bCs/>
          <w:color w:val="000000"/>
          <w:szCs w:val="28"/>
        </w:rPr>
        <w:t>đã được Hội đồng nhân dân tỉnh thông qua</w:t>
      </w:r>
      <w:r w:rsidRPr="009A16FC">
        <w:rPr>
          <w:rFonts w:eastAsia="Arial" w:cs="Times New Roman"/>
          <w:bCs/>
          <w:color w:val="000000"/>
          <w:szCs w:val="28"/>
          <w:lang w:val="vi-VN"/>
        </w:rPr>
        <w:t>, như sau:</w:t>
      </w:r>
      <w:r w:rsidRPr="009A16FC">
        <w:rPr>
          <w:rFonts w:eastAsia="Arial" w:cs="Times New Roman"/>
          <w:color w:val="000000"/>
          <w:szCs w:val="28"/>
          <w:lang w:val="vi-VN"/>
        </w:rPr>
        <w:t xml:space="preserve"> </w:t>
      </w:r>
      <w:r w:rsidRPr="009A16FC">
        <w:rPr>
          <w:rFonts w:eastAsia="Arial" w:cs="Times New Roman"/>
          <w:b/>
          <w:color w:val="000000"/>
          <w:szCs w:val="28"/>
          <w:lang w:val="vi-VN"/>
        </w:rPr>
        <w:t xml:space="preserve">  </w:t>
      </w:r>
    </w:p>
    <w:p w:rsidR="00C34432" w:rsidRDefault="00EE716F" w:rsidP="00C3443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Calibri" w:cs="Times New Roman"/>
          <w:color w:val="000000"/>
          <w:szCs w:val="28"/>
          <w:lang w:val="af-ZA"/>
        </w:rPr>
      </w:pPr>
      <w:r w:rsidRPr="009A16FC">
        <w:rPr>
          <w:rFonts w:eastAsia="Arial" w:cs="Times New Roman"/>
          <w:szCs w:val="28"/>
          <w:lang w:val="vi-VN"/>
        </w:rPr>
        <w:t xml:space="preserve">1. </w:t>
      </w:r>
      <w:r w:rsidRPr="009A16FC">
        <w:rPr>
          <w:rFonts w:eastAsia="Arial" w:cs="Times New Roman"/>
          <w:spacing w:val="-2"/>
          <w:szCs w:val="28"/>
          <w:lang w:val="fr-FR"/>
        </w:rPr>
        <w:t>H</w:t>
      </w:r>
      <w:r w:rsidRPr="009A16FC">
        <w:rPr>
          <w:rFonts w:eastAsia="Arial" w:cs="Times New Roman"/>
          <w:spacing w:val="-2"/>
          <w:szCs w:val="28"/>
          <w:lang w:val="vi-VN"/>
        </w:rPr>
        <w:t>ủy bỏ</w:t>
      </w:r>
      <w:r w:rsidRPr="009A16FC">
        <w:rPr>
          <w:rFonts w:eastAsia="Arial" w:cs="Times New Roman"/>
          <w:spacing w:val="-2"/>
          <w:szCs w:val="28"/>
          <w:lang w:val="fr-FR"/>
        </w:rPr>
        <w:t xml:space="preserve"> 586</w:t>
      </w:r>
      <w:r w:rsidRPr="009A16FC">
        <w:rPr>
          <w:rFonts w:eastAsia="Arial" w:cs="Times New Roman"/>
          <w:spacing w:val="-2"/>
          <w:szCs w:val="28"/>
          <w:lang w:val="vi-VN"/>
        </w:rPr>
        <w:t xml:space="preserve"> </w:t>
      </w:r>
      <w:r w:rsidRPr="009A16FC">
        <w:rPr>
          <w:rFonts w:eastAsia="Arial" w:cs="Times New Roman"/>
          <w:spacing w:val="-2"/>
          <w:szCs w:val="28"/>
          <w:lang w:val="fr-FR"/>
        </w:rPr>
        <w:t>danh mục</w:t>
      </w:r>
      <w:r w:rsidRPr="009A16FC">
        <w:rPr>
          <w:rFonts w:eastAsia="Arial" w:cs="Times New Roman"/>
          <w:spacing w:val="-2"/>
          <w:szCs w:val="28"/>
          <w:lang w:val="vi-VN"/>
        </w:rPr>
        <w:t xml:space="preserve"> công trình, dự án cần thu hồi đất </w:t>
      </w:r>
      <w:r w:rsidRPr="009A16FC">
        <w:rPr>
          <w:rFonts w:eastAsia="Arial" w:cs="Times New Roman"/>
          <w:spacing w:val="-2"/>
          <w:szCs w:val="28"/>
          <w:lang w:val="fr-FR"/>
        </w:rPr>
        <w:t xml:space="preserve">đã được Hội đồng nhân dân tỉnh thông qua. </w:t>
      </w:r>
    </w:p>
    <w:p w:rsidR="00AB624F" w:rsidRPr="00A02FB8" w:rsidRDefault="00EE716F" w:rsidP="00C3443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Calibri" w:cs="Times New Roman"/>
          <w:color w:val="000000"/>
          <w:szCs w:val="28"/>
        </w:rPr>
      </w:pPr>
      <w:r w:rsidRPr="009A16FC">
        <w:rPr>
          <w:rFonts w:eastAsia="Arial" w:cs="Times New Roman"/>
          <w:szCs w:val="28"/>
          <w:lang w:val="vi-VN"/>
        </w:rPr>
        <w:t xml:space="preserve">2. Hủy bỏ 138 danh mục công trình, dự án chuyển mục đích sử dụng đất đã </w:t>
      </w:r>
      <w:r w:rsidRPr="009A16FC">
        <w:rPr>
          <w:rFonts w:eastAsia="Arial" w:cs="Times New Roman"/>
          <w:szCs w:val="28"/>
          <w:lang w:val="vi-VN"/>
        </w:rPr>
        <w:lastRenderedPageBreak/>
        <w:t xml:space="preserve">được </w:t>
      </w:r>
      <w:r w:rsidRPr="009A16FC">
        <w:rPr>
          <w:rFonts w:eastAsia="Arial" w:cs="Times New Roman"/>
          <w:szCs w:val="28"/>
        </w:rPr>
        <w:t>Hội đồng nhân dân</w:t>
      </w:r>
      <w:r w:rsidRPr="009A16FC">
        <w:rPr>
          <w:rFonts w:eastAsia="Arial" w:cs="Times New Roman"/>
          <w:szCs w:val="28"/>
          <w:lang w:val="vi-VN"/>
        </w:rPr>
        <w:t xml:space="preserve"> tỉnh thông qua tại </w:t>
      </w:r>
      <w:r w:rsidR="00A02FB8">
        <w:rPr>
          <w:rFonts w:eastAsia="Arial" w:cs="Times New Roman"/>
          <w:szCs w:val="28"/>
        </w:rPr>
        <w:t>một số Nghị quyết.</w:t>
      </w:r>
    </w:p>
    <w:p w:rsidR="006B3633" w:rsidRPr="009A16FC" w:rsidRDefault="00C34432"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Pr>
          <w:rFonts w:eastAsia="Calibri" w:cs="Times New Roman"/>
          <w:b/>
          <w:color w:val="000000"/>
          <w:szCs w:val="28"/>
          <w:lang w:val="af-ZA"/>
        </w:rPr>
        <w:t>9</w:t>
      </w:r>
      <w:r w:rsidR="00114F8D" w:rsidRPr="009A16FC">
        <w:rPr>
          <w:rFonts w:eastAsia="Calibri" w:cs="Times New Roman"/>
          <w:b/>
          <w:color w:val="000000"/>
          <w:szCs w:val="28"/>
          <w:lang w:val="af-ZA"/>
        </w:rPr>
        <w:t>. Nghị quyết</w:t>
      </w:r>
      <w:r w:rsidR="00114F8D" w:rsidRPr="009A16FC">
        <w:rPr>
          <w:rFonts w:eastAsia="Calibri" w:cs="Times New Roman"/>
          <w:color w:val="000000"/>
          <w:szCs w:val="28"/>
          <w:lang w:val="af-ZA"/>
        </w:rPr>
        <w:t xml:space="preserve"> </w:t>
      </w:r>
      <w:r w:rsidR="00114F8D" w:rsidRPr="009A16FC">
        <w:rPr>
          <w:rFonts w:eastAsia="Times New Roman" w:cs="Times New Roman"/>
          <w:b/>
          <w:szCs w:val="28"/>
          <w:lang w:val="nl-NL"/>
        </w:rPr>
        <w:t xml:space="preserve">về </w:t>
      </w:r>
      <w:r w:rsidR="00114F8D" w:rsidRPr="009A16FC">
        <w:rPr>
          <w:rFonts w:eastAsia="Times New Roman" w:cs="Times New Roman"/>
          <w:b/>
          <w:spacing w:val="2"/>
          <w:szCs w:val="28"/>
          <w:lang w:val="nl-NL"/>
        </w:rPr>
        <w:t xml:space="preserve">chủ trương đầu tư dự án </w:t>
      </w:r>
      <w:r w:rsidR="00114F8D" w:rsidRPr="009A16FC">
        <w:rPr>
          <w:rFonts w:eastAsia="Times New Roman" w:cs="Times New Roman"/>
          <w:b/>
          <w:szCs w:val="28"/>
          <w:lang w:val="pt-BR"/>
        </w:rPr>
        <w:t>Kè khắc phục sạt lở bờ suối thôn Bản Tưn, xã Xuân Lạc, huyện Chợ Đồn, tỉnh Bắc Kạn</w:t>
      </w:r>
    </w:p>
    <w:p w:rsidR="002A0FDE" w:rsidRDefault="00E23CC4"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i/>
          <w:spacing w:val="-2"/>
          <w:szCs w:val="28"/>
          <w:lang w:val="pt-BR"/>
        </w:rPr>
        <w:t>Nội dung cụ thể:</w:t>
      </w:r>
      <w:r w:rsidRPr="009A16FC">
        <w:rPr>
          <w:rFonts w:eastAsia="Times New Roman" w:cs="Times New Roman"/>
          <w:spacing w:val="-2"/>
          <w:szCs w:val="28"/>
          <w:lang w:val="pt-BR"/>
        </w:rPr>
        <w:t xml:space="preserve"> </w:t>
      </w:r>
    </w:p>
    <w:p w:rsidR="006B3633" w:rsidRPr="009A16FC" w:rsidRDefault="00114F8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Calibri" w:cs="Times New Roman"/>
          <w:spacing w:val="-2"/>
          <w:szCs w:val="28"/>
          <w:lang w:val="pt-BR"/>
        </w:rPr>
        <w:t xml:space="preserve">1. </w:t>
      </w:r>
      <w:r w:rsidRPr="009A16FC">
        <w:rPr>
          <w:rFonts w:eastAsia="Times New Roman" w:cs="Times New Roman"/>
          <w:spacing w:val="2"/>
          <w:szCs w:val="28"/>
          <w:lang w:val="nl-NL"/>
        </w:rPr>
        <w:t xml:space="preserve">Mục tiêu đầu tư: </w:t>
      </w:r>
      <w:r w:rsidRPr="009A16FC">
        <w:rPr>
          <w:rFonts w:eastAsia="Times New Roman" w:cs="Times New Roman"/>
          <w:szCs w:val="28"/>
        </w:rPr>
        <w:t>Phòng chống sạt lở</w:t>
      </w:r>
      <w:r w:rsidRPr="009A16FC">
        <w:rPr>
          <w:rFonts w:eastAsia="Times New Roman" w:cs="Times New Roman"/>
          <w:szCs w:val="28"/>
          <w:lang w:val="vi-VN"/>
        </w:rPr>
        <w:t xml:space="preserve"> bờ suối, bảo vệ an toàn tính mạng</w:t>
      </w:r>
      <w:r w:rsidRPr="009A16FC">
        <w:rPr>
          <w:rFonts w:eastAsia="Times New Roman" w:cs="Times New Roman"/>
          <w:szCs w:val="28"/>
        </w:rPr>
        <w:t xml:space="preserve"> và</w:t>
      </w:r>
      <w:r w:rsidRPr="009A16FC">
        <w:rPr>
          <w:rFonts w:eastAsia="Times New Roman" w:cs="Times New Roman"/>
          <w:szCs w:val="28"/>
          <w:lang w:val="vi-VN"/>
        </w:rPr>
        <w:t xml:space="preserve"> nhà ở</w:t>
      </w:r>
      <w:r w:rsidRPr="009A16FC">
        <w:rPr>
          <w:rFonts w:eastAsia="Times New Roman" w:cs="Times New Roman"/>
          <w:szCs w:val="28"/>
        </w:rPr>
        <w:t>, đất canh tác</w:t>
      </w:r>
      <w:r w:rsidRPr="009A16FC">
        <w:rPr>
          <w:rFonts w:eastAsia="Times New Roman" w:cs="Times New Roman"/>
          <w:szCs w:val="28"/>
          <w:lang w:val="vi-VN"/>
        </w:rPr>
        <w:t xml:space="preserve"> của người dân trong khu vực</w:t>
      </w:r>
      <w:r w:rsidRPr="009A16FC">
        <w:rPr>
          <w:rFonts w:eastAsia="Times New Roman" w:cs="Times New Roman"/>
          <w:szCs w:val="28"/>
        </w:rPr>
        <w:t xml:space="preserve"> và</w:t>
      </w:r>
      <w:r w:rsidRPr="009A16FC">
        <w:rPr>
          <w:rFonts w:eastAsia="Times New Roman" w:cs="Times New Roman"/>
          <w:szCs w:val="28"/>
          <w:lang w:val="vi-VN"/>
        </w:rPr>
        <w:t xml:space="preserve"> hệ thống cơ sở hạ tầng tại thôn Bản Tưn, xã Xuân Lạc, huyện Chợ Đồn </w:t>
      </w:r>
      <w:r w:rsidRPr="009A16FC">
        <w:rPr>
          <w:rFonts w:eastAsia="Times New Roman" w:cs="Times New Roman"/>
          <w:szCs w:val="28"/>
        </w:rPr>
        <w:t xml:space="preserve">nhằm </w:t>
      </w:r>
      <w:r w:rsidRPr="009A16FC">
        <w:rPr>
          <w:rFonts w:eastAsia="Times New Roman" w:cs="Times New Roman"/>
          <w:szCs w:val="28"/>
          <w:lang w:val="vi-VN"/>
        </w:rPr>
        <w:t>ổn định đời sống nhân dân</w:t>
      </w:r>
      <w:r w:rsidRPr="009A16FC">
        <w:rPr>
          <w:rFonts w:eastAsia="Times New Roman" w:cs="Times New Roman"/>
          <w:szCs w:val="28"/>
        </w:rPr>
        <w:t>,</w:t>
      </w:r>
      <w:r w:rsidRPr="009A16FC">
        <w:rPr>
          <w:rFonts w:eastAsia="Times New Roman" w:cs="Times New Roman"/>
          <w:szCs w:val="28"/>
          <w:lang w:val="vi-VN"/>
        </w:rPr>
        <w:t xml:space="preserve"> thúc đẩy phát triển kinh tế</w:t>
      </w:r>
      <w:r w:rsidRPr="009A16FC">
        <w:rPr>
          <w:rFonts w:eastAsia="Times New Roman" w:cs="Times New Roman"/>
          <w:szCs w:val="28"/>
        </w:rPr>
        <w:t xml:space="preserve"> -</w:t>
      </w:r>
      <w:r w:rsidRPr="009A16FC">
        <w:rPr>
          <w:rFonts w:eastAsia="Times New Roman" w:cs="Times New Roman"/>
          <w:szCs w:val="28"/>
          <w:lang w:val="vi-VN"/>
        </w:rPr>
        <w:t xml:space="preserve"> xã hội địa phương</w:t>
      </w:r>
      <w:r w:rsidRPr="009A16FC">
        <w:rPr>
          <w:rFonts w:eastAsia="Times New Roman" w:cs="Times New Roman"/>
          <w:szCs w:val="28"/>
        </w:rPr>
        <w:t>.</w:t>
      </w:r>
    </w:p>
    <w:p w:rsidR="006B3633" w:rsidRPr="009A16FC" w:rsidRDefault="00114F8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Calibri" w:cs="Times New Roman"/>
          <w:szCs w:val="28"/>
          <w:lang w:val="pt-BR"/>
        </w:rPr>
        <w:t xml:space="preserve">2. Quy mô đầu tư: </w:t>
      </w:r>
      <w:r w:rsidRPr="009A16FC">
        <w:rPr>
          <w:rFonts w:eastAsia="Times New Roman" w:cs="Times New Roman"/>
          <w:szCs w:val="28"/>
          <w:lang w:val="de-DE"/>
        </w:rPr>
        <w:t>Xây dựng 02 tuyến kè dọc theo bờ suối bên tả và bên hữu có tổng chiều dài khoảng 1.600m. Hình thức kè dự kiến như sau:</w:t>
      </w:r>
    </w:p>
    <w:p w:rsidR="006B3633" w:rsidRPr="009A16FC" w:rsidRDefault="00114F8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szCs w:val="28"/>
          <w:lang w:val="de-DE"/>
        </w:rPr>
        <w:t xml:space="preserve">- Kè tường sườn bản chống bằng bê tông cốt thép. Chiều cao tường kè trung bình 2,5m, chiều rộng đáy kè khoảng 12m; trên đỉnh kè bố trí đường nội đồng bằng bê tông rộng khoảng 2,2m. </w:t>
      </w:r>
    </w:p>
    <w:p w:rsidR="006B3633" w:rsidRPr="009A16FC" w:rsidRDefault="00114F8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szCs w:val="28"/>
          <w:lang w:val="de-DE"/>
        </w:rPr>
        <w:t>- Phía hạ lưu tuyến kè tiếp giáp với đường giao thông vào Bản Tưn: Xây dựng cống qua đường bằng bê tông cốt thép nhằm nâng cao khả năng thoát lũ.</w:t>
      </w:r>
    </w:p>
    <w:p w:rsidR="006B3633" w:rsidRPr="009A16FC" w:rsidRDefault="00114F8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szCs w:val="28"/>
          <w:lang w:val="de-DE"/>
        </w:rPr>
        <w:t>- Trên tuyến kè bố trí các cống thoát nước bằng bê tông cốt thép.</w:t>
      </w:r>
    </w:p>
    <w:p w:rsidR="006B3633" w:rsidRPr="009A16FC" w:rsidRDefault="00114F8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szCs w:val="28"/>
        </w:rPr>
        <w:t xml:space="preserve">3. </w:t>
      </w:r>
      <w:r w:rsidRPr="009A16FC">
        <w:rPr>
          <w:rFonts w:eastAsia="Times New Roman" w:cs="Times New Roman"/>
          <w:szCs w:val="28"/>
          <w:lang w:val="nl-NL"/>
        </w:rPr>
        <w:t>Nhóm dự án: Dự án nhóm C, lĩnh vực Thuỷ lợi</w:t>
      </w:r>
      <w:r w:rsidRPr="009A16FC">
        <w:rPr>
          <w:rFonts w:eastAsia="Times New Roman" w:cs="Times New Roman"/>
          <w:szCs w:val="28"/>
        </w:rPr>
        <w:t>.</w:t>
      </w:r>
    </w:p>
    <w:p w:rsidR="006B3633" w:rsidRPr="009A16FC" w:rsidRDefault="00114F8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szCs w:val="28"/>
          <w:lang w:val="nl-NL"/>
        </w:rPr>
        <w:t>4. Tổng mức đầu tư dự án: 25,05 tỷ đồng.</w:t>
      </w:r>
    </w:p>
    <w:p w:rsidR="006B3633" w:rsidRPr="009A16FC" w:rsidRDefault="00114F8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szCs w:val="28"/>
          <w:lang w:val="nl-NL"/>
        </w:rPr>
        <w:t>5. Nguồn vốn: N</w:t>
      </w:r>
      <w:r w:rsidRPr="009A16FC">
        <w:rPr>
          <w:rFonts w:eastAsia="Times New Roman" w:cs="Times New Roman"/>
          <w:szCs w:val="28"/>
        </w:rPr>
        <w:t>guồn d</w:t>
      </w:r>
      <w:r w:rsidRPr="009A16FC">
        <w:rPr>
          <w:rFonts w:eastAsia="Times New Roman" w:cs="Times New Roman"/>
          <w:szCs w:val="28"/>
          <w:lang w:val="vi-VN"/>
        </w:rPr>
        <w:t xml:space="preserve">ự phòng ngân sách </w:t>
      </w:r>
      <w:r w:rsidRPr="009A16FC">
        <w:rPr>
          <w:rFonts w:eastAsia="Times New Roman" w:cs="Times New Roman"/>
          <w:szCs w:val="28"/>
        </w:rPr>
        <w:t>T</w:t>
      </w:r>
      <w:r w:rsidRPr="009A16FC">
        <w:rPr>
          <w:rFonts w:eastAsia="Times New Roman" w:cs="Times New Roman"/>
          <w:szCs w:val="28"/>
          <w:lang w:val="vi-VN"/>
        </w:rPr>
        <w:t>rung ương năm 202</w:t>
      </w:r>
      <w:r w:rsidRPr="009A16FC">
        <w:rPr>
          <w:rFonts w:eastAsia="Times New Roman" w:cs="Times New Roman"/>
          <w:szCs w:val="28"/>
        </w:rPr>
        <w:t>2.</w:t>
      </w:r>
    </w:p>
    <w:p w:rsidR="006B3633" w:rsidRPr="009A16FC" w:rsidRDefault="00114F8D"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szCs w:val="28"/>
        </w:rPr>
        <w:t xml:space="preserve">6. Địa điểm thực hiện dự án: </w:t>
      </w:r>
      <w:r w:rsidRPr="009A16FC">
        <w:rPr>
          <w:rFonts w:eastAsia="Times New Roman" w:cs="Times New Roman"/>
          <w:szCs w:val="28"/>
          <w:lang w:val="pt-BR"/>
        </w:rPr>
        <w:t>Thôn Bản Tưn, xã Xuân Lạc, huyện Chợ Đồn, tỉnh Bắc Kạn.</w:t>
      </w:r>
    </w:p>
    <w:p w:rsidR="00C113EC" w:rsidRDefault="00114F8D" w:rsidP="00C113E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szCs w:val="28"/>
          <w:lang w:val="nl-NL"/>
        </w:rPr>
        <w:t>7. Thời gian thực hiện: Năm 2023.</w:t>
      </w:r>
    </w:p>
    <w:p w:rsidR="00C113EC" w:rsidRDefault="00C34432" w:rsidP="00C113E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Pr>
          <w:rFonts w:eastAsia="Times New Roman" w:cs="Times New Roman"/>
          <w:b/>
          <w:bCs/>
          <w:szCs w:val="28"/>
        </w:rPr>
        <w:t>10</w:t>
      </w:r>
      <w:r w:rsidR="00C113EC" w:rsidRPr="009A16FC">
        <w:rPr>
          <w:rFonts w:eastAsia="Times New Roman" w:cs="Times New Roman"/>
          <w:b/>
          <w:bCs/>
          <w:szCs w:val="28"/>
        </w:rPr>
        <w:t xml:space="preserve">. </w:t>
      </w:r>
      <w:r w:rsidR="00A02FB8">
        <w:rPr>
          <w:rFonts w:eastAsia="Times New Roman" w:cs="Times New Roman"/>
          <w:b/>
          <w:bCs/>
          <w:szCs w:val="28"/>
        </w:rPr>
        <w:t>N</w:t>
      </w:r>
      <w:r w:rsidR="00C113EC" w:rsidRPr="009A16FC">
        <w:rPr>
          <w:rFonts w:eastAsia="Times New Roman" w:cs="Times New Roman"/>
          <w:b/>
          <w:bCs/>
          <w:szCs w:val="28"/>
        </w:rPr>
        <w:t xml:space="preserve">ghị quyết phê duyệt </w:t>
      </w:r>
      <w:r w:rsidR="00C113EC" w:rsidRPr="009A16FC">
        <w:rPr>
          <w:rFonts w:eastAsia="Times New Roman" w:cs="Times New Roman"/>
          <w:b/>
          <w:szCs w:val="28"/>
          <w:shd w:val="clear" w:color="auto" w:fill="FFFFFF"/>
        </w:rPr>
        <w:t xml:space="preserve">chủ trương </w:t>
      </w:r>
      <w:r w:rsidR="00C113EC" w:rsidRPr="009A16FC">
        <w:rPr>
          <w:rFonts w:eastAsia="Times New Roman" w:cs="Times New Roman"/>
          <w:b/>
          <w:szCs w:val="28"/>
          <w:lang w:val="vi-VN"/>
        </w:rPr>
        <w:t xml:space="preserve">chuyển mục đích sử dụng rừng sang mục đích khác </w:t>
      </w:r>
      <w:r w:rsidR="00C113EC" w:rsidRPr="009A16FC">
        <w:rPr>
          <w:rFonts w:eastAsia="Times New Roman" w:cs="Times New Roman"/>
          <w:b/>
          <w:szCs w:val="28"/>
        </w:rPr>
        <w:t xml:space="preserve">để thực hiện các dự án </w:t>
      </w:r>
      <w:r w:rsidR="00C113EC" w:rsidRPr="009A16FC">
        <w:rPr>
          <w:rFonts w:eastAsia="Times New Roman" w:cs="Times New Roman"/>
          <w:b/>
          <w:i/>
          <w:szCs w:val="28"/>
        </w:rPr>
        <w:t>(bổ sung)</w:t>
      </w:r>
      <w:r w:rsidR="00C113EC" w:rsidRPr="009A16FC">
        <w:rPr>
          <w:rFonts w:eastAsia="Times New Roman" w:cs="Times New Roman"/>
          <w:b/>
          <w:szCs w:val="28"/>
        </w:rPr>
        <w:t xml:space="preserve"> năm 2023 trên địa bàn tỉnh Bắc Kạn</w:t>
      </w:r>
      <w:r w:rsidR="00C113EC" w:rsidRPr="009A16FC">
        <w:rPr>
          <w:rFonts w:eastAsia="Times New Roman" w:cs="Times New Roman"/>
          <w:b/>
          <w:szCs w:val="28"/>
          <w:lang w:val="vi-VN"/>
        </w:rPr>
        <w:t xml:space="preserve"> </w:t>
      </w:r>
      <w:r w:rsidR="00C113EC" w:rsidRPr="009A16FC">
        <w:rPr>
          <w:rFonts w:eastAsia="Times New Roman" w:cs="Times New Roman"/>
          <w:b/>
          <w:szCs w:val="28"/>
        </w:rPr>
        <w:t xml:space="preserve"> </w:t>
      </w:r>
      <w:r w:rsidR="00C113EC" w:rsidRPr="009A16FC">
        <w:rPr>
          <w:rFonts w:eastAsia="Times New Roman" w:cs="Times New Roman"/>
          <w:b/>
          <w:szCs w:val="28"/>
          <w:lang w:val="vi-VN"/>
        </w:rPr>
        <w:t xml:space="preserve"> </w:t>
      </w:r>
    </w:p>
    <w:p w:rsidR="00E70792" w:rsidRDefault="00C113EC" w:rsidP="00E7079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i/>
          <w:spacing w:val="-2"/>
          <w:szCs w:val="28"/>
          <w:lang w:val="pt-BR"/>
        </w:rPr>
        <w:t>Nội dung cụ thể:</w:t>
      </w:r>
      <w:r w:rsidRPr="009A16FC">
        <w:rPr>
          <w:rFonts w:eastAsia="Times New Roman" w:cs="Times New Roman"/>
          <w:spacing w:val="-2"/>
          <w:szCs w:val="28"/>
          <w:lang w:val="pt-BR"/>
        </w:rPr>
        <w:t xml:space="preserve"> </w:t>
      </w:r>
      <w:r w:rsidRPr="009A16FC">
        <w:rPr>
          <w:rFonts w:eastAsia="Times New Roman" w:cs="Times New Roman"/>
          <w:szCs w:val="28"/>
          <w:lang w:val="vi-VN"/>
        </w:rPr>
        <w:t>Phê duyệt</w:t>
      </w:r>
      <w:r w:rsidRPr="009A16FC">
        <w:rPr>
          <w:rFonts w:eastAsia="Times New Roman" w:cs="Times New Roman"/>
          <w:spacing w:val="-2"/>
          <w:szCs w:val="28"/>
          <w:lang w:val="vi-VN"/>
        </w:rPr>
        <w:t xml:space="preserve"> chủ trương chuyển mục đích sử dụng rừng sang mục đích khác để thực hiện </w:t>
      </w:r>
      <w:r w:rsidRPr="009A16FC">
        <w:rPr>
          <w:rFonts w:eastAsia="Times New Roman" w:cs="Times New Roman"/>
          <w:spacing w:val="-2"/>
          <w:szCs w:val="28"/>
        </w:rPr>
        <w:t xml:space="preserve">02 dự án </w:t>
      </w:r>
      <w:r w:rsidRPr="009A16FC">
        <w:rPr>
          <w:rFonts w:eastAsia="Times New Roman" w:cs="Times New Roman"/>
          <w:spacing w:val="-2"/>
          <w:szCs w:val="28"/>
          <w:lang w:val="vi-VN"/>
        </w:rPr>
        <w:t>năm 202</w:t>
      </w:r>
      <w:r w:rsidRPr="009A16FC">
        <w:rPr>
          <w:rFonts w:eastAsia="Times New Roman" w:cs="Times New Roman"/>
          <w:spacing w:val="-2"/>
          <w:szCs w:val="28"/>
        </w:rPr>
        <w:t>3 trên địa bàn tỉnh Bắc Kạn</w:t>
      </w:r>
      <w:r w:rsidRPr="009A16FC">
        <w:rPr>
          <w:rFonts w:eastAsia="Times New Roman" w:cs="Times New Roman"/>
          <w:spacing w:val="-2"/>
          <w:szCs w:val="28"/>
          <w:lang w:val="vi-VN"/>
        </w:rPr>
        <w:t xml:space="preserve"> với tổng diện tích </w:t>
      </w:r>
      <w:r w:rsidRPr="009A16FC">
        <w:rPr>
          <w:rFonts w:eastAsia="Times New Roman" w:cs="Times New Roman"/>
          <w:szCs w:val="28"/>
          <w:lang w:val="nl-NL"/>
        </w:rPr>
        <w:t>7,048 ha,</w:t>
      </w:r>
      <w:r w:rsidRPr="009A16FC">
        <w:rPr>
          <w:rFonts w:eastAsia="Times New Roman" w:cs="Times New Roman"/>
          <w:spacing w:val="-2"/>
          <w:szCs w:val="28"/>
          <w:lang w:val="vi-VN"/>
        </w:rPr>
        <w:t xml:space="preserve"> </w:t>
      </w:r>
      <w:r w:rsidRPr="009A16FC">
        <w:rPr>
          <w:rFonts w:eastAsia="Times New Roman" w:cs="Times New Roman"/>
          <w:szCs w:val="28"/>
          <w:lang w:val="nl-NL"/>
        </w:rPr>
        <w:t>đối tượng là rừng trồng thuộc quy hoạch rừng sản xuất và rừng ngoài quy hoạch lâm nghiệp trên địa bàn tỉnh Bắc Kạn.</w:t>
      </w:r>
    </w:p>
    <w:p w:rsidR="005E4B08" w:rsidRDefault="00C34432"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Pr>
          <w:rFonts w:eastAsia="Times New Roman" w:cs="Times New Roman"/>
          <w:b/>
          <w:szCs w:val="28"/>
          <w:lang w:val="nl-NL"/>
        </w:rPr>
        <w:t>11</w:t>
      </w:r>
      <w:r w:rsidR="00581239" w:rsidRPr="009A16FC">
        <w:rPr>
          <w:rFonts w:eastAsia="Times New Roman" w:cs="Times New Roman"/>
          <w:b/>
          <w:szCs w:val="28"/>
          <w:lang w:val="nl-NL"/>
        </w:rPr>
        <w:t xml:space="preserve">. Nghị quyết về điều chỉnh chủ trương đầu tư dự án </w:t>
      </w:r>
      <w:r w:rsidR="00581239" w:rsidRPr="009A16FC">
        <w:rPr>
          <w:rFonts w:eastAsia="Times New Roman" w:cs="Times New Roman"/>
          <w:b/>
          <w:szCs w:val="28"/>
        </w:rPr>
        <w:t>Đường nội thị,</w:t>
      </w:r>
      <w:r w:rsidR="00581239" w:rsidRPr="009A16FC">
        <w:rPr>
          <w:szCs w:val="28"/>
        </w:rPr>
        <w:t xml:space="preserve"> </w:t>
      </w:r>
      <w:r w:rsidR="00581239" w:rsidRPr="009A16FC">
        <w:rPr>
          <w:rFonts w:eastAsia="Times New Roman" w:cs="Times New Roman"/>
          <w:b/>
          <w:szCs w:val="28"/>
        </w:rPr>
        <w:t>thị trấn Đồng Tâm, huyện Chợ Mới</w:t>
      </w:r>
    </w:p>
    <w:p w:rsidR="005E4B08" w:rsidRDefault="00581239"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606552">
        <w:rPr>
          <w:rFonts w:eastAsia="Times New Roman" w:cs="Times New Roman"/>
          <w:i/>
          <w:spacing w:val="-2"/>
          <w:szCs w:val="28"/>
          <w:lang w:val="pt-BR"/>
        </w:rPr>
        <w:t>Nội dung cụ thể:</w:t>
      </w:r>
      <w:r w:rsidRPr="00606552">
        <w:rPr>
          <w:rFonts w:eastAsia="Times New Roman" w:cs="Times New Roman"/>
          <w:spacing w:val="-2"/>
          <w:szCs w:val="28"/>
          <w:lang w:val="pt-BR"/>
        </w:rPr>
        <w:t xml:space="preserve"> </w:t>
      </w:r>
      <w:r w:rsidRPr="00606552">
        <w:rPr>
          <w:rFonts w:eastAsia="Times New Roman" w:cs="Times New Roman"/>
          <w:bCs/>
          <w:szCs w:val="28"/>
          <w:lang w:val="pt-BR"/>
        </w:rPr>
        <w:t xml:space="preserve">Phê duyệt điều chỉnh chủ trương đầu tư dự án Đường nội thị, thị trấn Đồng Tâm, huyện </w:t>
      </w:r>
      <w:r w:rsidRPr="009A16FC">
        <w:rPr>
          <w:rFonts w:eastAsia="Times New Roman" w:cs="Times New Roman"/>
          <w:bCs/>
          <w:szCs w:val="28"/>
          <w:lang w:val="pt-BR"/>
        </w:rPr>
        <w:t>Chợ Mới với các nội dung sau:</w:t>
      </w:r>
    </w:p>
    <w:p w:rsidR="005E4B08" w:rsidRDefault="00581239"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bCs/>
          <w:szCs w:val="28"/>
          <w:lang w:val="pt-BR"/>
        </w:rPr>
        <w:t xml:space="preserve">1. Tổng mức đầu tư sau điều chỉnh: 116,3 tỷ đồng </w:t>
      </w:r>
      <w:r w:rsidRPr="009A16FC">
        <w:rPr>
          <w:rFonts w:eastAsia="Times New Roman" w:cs="Times New Roman"/>
          <w:bCs/>
          <w:i/>
          <w:szCs w:val="28"/>
          <w:lang w:val="pt-BR"/>
        </w:rPr>
        <w:t>(tăng 10 tỷ đồng)</w:t>
      </w:r>
      <w:r w:rsidRPr="009A16FC">
        <w:rPr>
          <w:rFonts w:eastAsia="Times New Roman" w:cs="Times New Roman"/>
          <w:bCs/>
          <w:szCs w:val="28"/>
          <w:lang w:val="pt-BR"/>
        </w:rPr>
        <w:t>;</w:t>
      </w:r>
    </w:p>
    <w:p w:rsidR="005E4B08" w:rsidRDefault="00581239"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bCs/>
          <w:szCs w:val="28"/>
          <w:lang w:val="pt-BR"/>
        </w:rPr>
        <w:t xml:space="preserve">2. Cơ cấu nguồn vốn sau điều chỉnh: </w:t>
      </w:r>
    </w:p>
    <w:p w:rsidR="005E4B08" w:rsidRDefault="00581239"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bCs/>
          <w:szCs w:val="28"/>
          <w:lang w:val="pt-BR"/>
        </w:rPr>
        <w:t>- Ngân sách trung ương: 81 tỷ đồng;</w:t>
      </w:r>
    </w:p>
    <w:p w:rsidR="005E4B08" w:rsidRDefault="00581239"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bCs/>
          <w:szCs w:val="28"/>
          <w:lang w:val="pt-BR"/>
        </w:rPr>
        <w:t xml:space="preserve">- Ngân sách huyện: 35,3 tỷ đồng </w:t>
      </w:r>
      <w:r w:rsidRPr="009A16FC">
        <w:rPr>
          <w:rFonts w:eastAsia="Times New Roman" w:cs="Times New Roman"/>
          <w:bCs/>
          <w:i/>
          <w:szCs w:val="28"/>
          <w:lang w:val="pt-BR"/>
        </w:rPr>
        <w:t>(tăng 10 tỷ đồng)</w:t>
      </w:r>
      <w:r w:rsidRPr="009A16FC">
        <w:rPr>
          <w:rFonts w:eastAsia="Times New Roman" w:cs="Times New Roman"/>
          <w:bCs/>
          <w:szCs w:val="28"/>
          <w:lang w:val="pt-BR"/>
        </w:rPr>
        <w:t>.</w:t>
      </w:r>
    </w:p>
    <w:p w:rsidR="005E4B08" w:rsidRDefault="00581239"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bCs/>
          <w:szCs w:val="28"/>
          <w:lang w:val="nl-NL"/>
        </w:rPr>
        <w:t>3.</w:t>
      </w:r>
      <w:r w:rsidRPr="009A16FC">
        <w:rPr>
          <w:rFonts w:eastAsia="Times New Roman" w:cs="Times New Roman"/>
          <w:b/>
          <w:bCs/>
          <w:szCs w:val="28"/>
          <w:lang w:val="nl-NL"/>
        </w:rPr>
        <w:t xml:space="preserve"> </w:t>
      </w:r>
      <w:r w:rsidRPr="009A16FC">
        <w:rPr>
          <w:rFonts w:eastAsia="Times New Roman" w:cs="Times New Roman"/>
          <w:bCs/>
          <w:szCs w:val="28"/>
          <w:lang w:val="nl-NL"/>
        </w:rPr>
        <w:t xml:space="preserve">Các nội dung khác không điều chỉnh thực hiện theo Nghị quyết số 57/NQ-HĐND ngày 14 tháng 7 năm 2021 của Hội đồng nhân dân tỉnh Bắc Kạn về chủ </w:t>
      </w:r>
      <w:r w:rsidRPr="009A16FC">
        <w:rPr>
          <w:rFonts w:eastAsia="Times New Roman" w:cs="Times New Roman"/>
          <w:bCs/>
          <w:szCs w:val="28"/>
          <w:lang w:val="nl-NL"/>
        </w:rPr>
        <w:lastRenderedPageBreak/>
        <w:t>trương đầu tư dự án Đường nội thị, thị trấn Đồng Tâm, huyện Chợ Mới.</w:t>
      </w:r>
    </w:p>
    <w:p w:rsidR="005E4B08" w:rsidRDefault="005E4B08"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Pr>
          <w:rFonts w:eastAsia="Calibri" w:cs="Times New Roman"/>
          <w:b/>
          <w:color w:val="000000"/>
          <w:szCs w:val="28"/>
          <w:lang w:val="nl-NL"/>
        </w:rPr>
        <w:t>12</w:t>
      </w:r>
      <w:r w:rsidR="00581239" w:rsidRPr="009A16FC">
        <w:rPr>
          <w:rFonts w:eastAsia="Calibri" w:cs="Times New Roman"/>
          <w:b/>
          <w:color w:val="000000"/>
          <w:szCs w:val="28"/>
          <w:lang w:val="nl-NL"/>
        </w:rPr>
        <w:t xml:space="preserve">. Nghị quyết về điều chỉnh chủ trương đầu tư dự án </w:t>
      </w:r>
      <w:r w:rsidR="00581239" w:rsidRPr="009A16FC">
        <w:rPr>
          <w:rFonts w:eastAsia="Calibri" w:cs="Times New Roman"/>
          <w:b/>
          <w:color w:val="000000"/>
          <w:szCs w:val="28"/>
          <w:lang w:val="pt-BR"/>
        </w:rPr>
        <w:t>Đầu tư xây dựng, cải tạo, nâng cấp các trường học trên địa bàn tỉnh</w:t>
      </w:r>
    </w:p>
    <w:p w:rsidR="005E4B08" w:rsidRDefault="00581239"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i/>
          <w:spacing w:val="-2"/>
          <w:szCs w:val="28"/>
          <w:lang w:val="pt-BR"/>
        </w:rPr>
        <w:t>Nội dung cụ thể:</w:t>
      </w:r>
      <w:r w:rsidRPr="009A16FC">
        <w:rPr>
          <w:rFonts w:eastAsia="Times New Roman" w:cs="Times New Roman"/>
          <w:spacing w:val="-2"/>
          <w:szCs w:val="28"/>
          <w:lang w:val="pt-BR"/>
        </w:rPr>
        <w:t xml:space="preserve"> </w:t>
      </w:r>
      <w:r w:rsidRPr="009A16FC">
        <w:rPr>
          <w:rFonts w:eastAsia="Arial" w:cs="Times New Roman"/>
          <w:iCs/>
          <w:color w:val="000000"/>
          <w:spacing w:val="-2"/>
          <w:szCs w:val="28"/>
          <w:lang w:val="pt-BR"/>
        </w:rPr>
        <w:t>Phê duyệt điều chỉnh chủ trương đầu tư dự án Đầu tư xây dựng, cải tạo, nâng cấp các trường học trên địa bàn tỉnh với các nội dung sau:</w:t>
      </w:r>
    </w:p>
    <w:p w:rsidR="005E4B08" w:rsidRDefault="00581239"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Calibri" w:cs="Times New Roman"/>
          <w:color w:val="000000"/>
          <w:szCs w:val="28"/>
          <w:lang w:val="sv-SE"/>
        </w:rPr>
        <w:t>1. Quy mô đầu tư điều chỉnh, bổ sung:</w:t>
      </w:r>
    </w:p>
    <w:p w:rsidR="005E4B08" w:rsidRDefault="00581239"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Arial" w:cs="Times New Roman"/>
          <w:i/>
          <w:color w:val="000000"/>
          <w:spacing w:val="-6"/>
          <w:szCs w:val="28"/>
          <w:lang w:val="pt-BR"/>
        </w:rPr>
        <w:t xml:space="preserve">- </w:t>
      </w:r>
      <w:r w:rsidRPr="009A16FC">
        <w:rPr>
          <w:rFonts w:eastAsia="Arial" w:cs="Times New Roman"/>
          <w:iCs/>
          <w:color w:val="000000"/>
          <w:spacing w:val="-6"/>
          <w:szCs w:val="28"/>
          <w:lang w:val="pt-BR"/>
        </w:rPr>
        <w:t>Sửa chữa, cải tạo, nâng cấp các hạng mục công trình các trường: Trường Tiểu học và Trung học cơ sở Yến Dương</w:t>
      </w:r>
      <w:r w:rsidRPr="009A16FC">
        <w:rPr>
          <w:rFonts w:eastAsia="Arial" w:cs="Times New Roman"/>
          <w:i/>
          <w:color w:val="000000"/>
          <w:spacing w:val="-6"/>
          <w:szCs w:val="28"/>
          <w:lang w:val="pt-BR"/>
        </w:rPr>
        <w:t xml:space="preserve"> (thay cho Trường Tiểu học Yến Dương);  </w:t>
      </w:r>
      <w:r w:rsidRPr="009A16FC">
        <w:rPr>
          <w:rFonts w:eastAsia="Arial" w:cs="Times New Roman"/>
          <w:iCs/>
          <w:color w:val="000000"/>
          <w:spacing w:val="-6"/>
          <w:szCs w:val="28"/>
          <w:lang w:val="pt-BR"/>
        </w:rPr>
        <w:t>trường Tiểu học và Trung học cơ sở Dương</w:t>
      </w:r>
      <w:r w:rsidRPr="009A16FC">
        <w:rPr>
          <w:rFonts w:eastAsia="Arial" w:cs="Times New Roman"/>
          <w:i/>
          <w:color w:val="000000"/>
          <w:spacing w:val="-6"/>
          <w:szCs w:val="28"/>
          <w:lang w:val="pt-BR"/>
        </w:rPr>
        <w:t xml:space="preserve"> </w:t>
      </w:r>
      <w:r w:rsidRPr="009A16FC">
        <w:rPr>
          <w:rFonts w:eastAsia="Arial" w:cs="Times New Roman"/>
          <w:iCs/>
          <w:color w:val="000000"/>
          <w:spacing w:val="-6"/>
          <w:szCs w:val="28"/>
          <w:lang w:val="pt-BR"/>
        </w:rPr>
        <w:t>Quang</w:t>
      </w:r>
      <w:r w:rsidRPr="009A16FC">
        <w:rPr>
          <w:rFonts w:eastAsia="Arial" w:cs="Times New Roman"/>
          <w:i/>
          <w:color w:val="000000"/>
          <w:spacing w:val="-6"/>
          <w:szCs w:val="28"/>
          <w:lang w:val="pt-BR"/>
        </w:rPr>
        <w:t xml:space="preserve"> (thay cho Trường Tiểu học Dương Quang)</w:t>
      </w:r>
      <w:r w:rsidRPr="009A16FC">
        <w:rPr>
          <w:rFonts w:eastAsia="Arial" w:cs="Times New Roman"/>
          <w:color w:val="000000"/>
          <w:spacing w:val="-6"/>
          <w:szCs w:val="28"/>
          <w:lang w:val="pt-BR"/>
        </w:rPr>
        <w:t xml:space="preserve">. </w:t>
      </w:r>
    </w:p>
    <w:p w:rsidR="005E4B08" w:rsidRDefault="00581239"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Calibri" w:cs="Times New Roman"/>
          <w:color w:val="000000"/>
          <w:szCs w:val="28"/>
          <w:lang w:val="sv-SE"/>
        </w:rPr>
        <w:t>- Không đầu tư mua sắm, bổ sung bàn ghế, thiết bị dạy học đáp ứng yêu cầu dạy và học theo Chương trình giáo dục phổ thông 2018 cho các trường Trung học phổ thông</w:t>
      </w:r>
      <w:r w:rsidRPr="009A16FC">
        <w:rPr>
          <w:rFonts w:eastAsia="Calibri" w:cs="Times New Roman"/>
          <w:noProof/>
          <w:color w:val="000000"/>
          <w:szCs w:val="28"/>
          <w:lang w:val="pt-BR"/>
        </w:rPr>
        <w:t>.</w:t>
      </w:r>
    </w:p>
    <w:p w:rsidR="005E4B08" w:rsidRDefault="00581239"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Calibri" w:cs="Times New Roman"/>
          <w:color w:val="000000"/>
          <w:spacing w:val="-4"/>
          <w:szCs w:val="28"/>
          <w:lang w:val="pt-BR"/>
        </w:rPr>
        <w:t xml:space="preserve">2. Tổng mức đầu tư dự án sau điều chỉnh: 350,321 tỷ đồng </w:t>
      </w:r>
      <w:r w:rsidRPr="009A16FC">
        <w:rPr>
          <w:rFonts w:eastAsia="Calibri" w:cs="Times New Roman"/>
          <w:i/>
          <w:color w:val="000000"/>
          <w:spacing w:val="-4"/>
          <w:szCs w:val="28"/>
          <w:lang w:val="pt-BR"/>
        </w:rPr>
        <w:t>(tăng 80 tỷ đồng)</w:t>
      </w:r>
      <w:r w:rsidRPr="009A16FC">
        <w:rPr>
          <w:rFonts w:eastAsia="Calibri" w:cs="Times New Roman"/>
          <w:color w:val="000000"/>
          <w:spacing w:val="-4"/>
          <w:szCs w:val="28"/>
          <w:lang w:val="pt-BR"/>
        </w:rPr>
        <w:t>.</w:t>
      </w:r>
    </w:p>
    <w:p w:rsidR="005E4B08" w:rsidRDefault="00581239"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Calibri" w:cs="Times New Roman"/>
          <w:color w:val="000000"/>
          <w:szCs w:val="28"/>
          <w:lang w:val="pt-BR"/>
        </w:rPr>
        <w:t>3. Cơ cấu nguồn vốn sau điều chỉnh, bổ sung:</w:t>
      </w:r>
    </w:p>
    <w:p w:rsidR="005E4B08" w:rsidRDefault="00581239"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Calibri" w:cs="Times New Roman"/>
          <w:color w:val="000000"/>
          <w:szCs w:val="28"/>
          <w:lang w:val="pt-BR"/>
        </w:rPr>
        <w:t>- Nguồn vốn ngân sách trung ương: 270,321 tỷ đồng;</w:t>
      </w:r>
    </w:p>
    <w:p w:rsidR="00581239" w:rsidRPr="005E4B08" w:rsidRDefault="00581239"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Calibri" w:cs="Times New Roman"/>
          <w:color w:val="000000"/>
          <w:szCs w:val="28"/>
          <w:lang w:val="pt-BR"/>
        </w:rPr>
        <w:t xml:space="preserve">- Nguồn vốn cân đối ngân sách tỉnh: 80 tỷ đồng </w:t>
      </w:r>
      <w:r w:rsidRPr="009A16FC">
        <w:rPr>
          <w:rFonts w:eastAsia="Calibri" w:cs="Times New Roman"/>
          <w:i/>
          <w:color w:val="000000"/>
          <w:szCs w:val="28"/>
          <w:lang w:val="pt-BR"/>
        </w:rPr>
        <w:t>(bổ sung 80 tỷ đồng)</w:t>
      </w:r>
      <w:r w:rsidRPr="009A16FC">
        <w:rPr>
          <w:rFonts w:eastAsia="Calibri" w:cs="Times New Roman"/>
          <w:color w:val="000000"/>
          <w:szCs w:val="28"/>
          <w:lang w:val="pt-BR"/>
        </w:rPr>
        <w:t>.</w:t>
      </w:r>
    </w:p>
    <w:p w:rsidR="006B3633" w:rsidRPr="009A16FC" w:rsidRDefault="005E4B08"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Pr>
          <w:rFonts w:eastAsia="Times New Roman" w:cs="Times New Roman"/>
          <w:b/>
          <w:spacing w:val="-2"/>
          <w:szCs w:val="28"/>
          <w:lang w:val="pt-BR"/>
        </w:rPr>
        <w:t>1</w:t>
      </w:r>
      <w:r w:rsidR="002010A8" w:rsidRPr="009A16FC">
        <w:rPr>
          <w:rFonts w:eastAsia="Times New Roman" w:cs="Times New Roman"/>
          <w:b/>
          <w:spacing w:val="-2"/>
          <w:szCs w:val="28"/>
          <w:lang w:val="pt-BR"/>
        </w:rPr>
        <w:t>3. Nghị quyết</w:t>
      </w:r>
      <w:r w:rsidR="002010A8" w:rsidRPr="009A16FC">
        <w:rPr>
          <w:rFonts w:eastAsia="Times New Roman" w:cs="Times New Roman"/>
          <w:spacing w:val="-2"/>
          <w:szCs w:val="28"/>
          <w:lang w:val="pt-BR"/>
        </w:rPr>
        <w:t xml:space="preserve"> </w:t>
      </w:r>
      <w:r w:rsidR="002010A8" w:rsidRPr="009A16FC">
        <w:rPr>
          <w:rFonts w:eastAsia="Times New Roman" w:cs="Times New Roman"/>
          <w:b/>
          <w:szCs w:val="28"/>
          <w:lang w:val="nl-NL"/>
        </w:rPr>
        <w:t>về điều chỉnh chủ trương đầu tư dự án xây dựng tuyến đường thành phố Bắc Kạn - Hồ Ba Bể kết nối sang Na Hang, Tuyên Quang</w:t>
      </w:r>
    </w:p>
    <w:p w:rsidR="006B3633" w:rsidRPr="009A16FC" w:rsidRDefault="00563B7C"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i/>
          <w:spacing w:val="-2"/>
          <w:szCs w:val="28"/>
          <w:lang w:val="pt-BR"/>
        </w:rPr>
        <w:t>Nội dung cụ thể:</w:t>
      </w:r>
      <w:r w:rsidRPr="009A16FC">
        <w:rPr>
          <w:rFonts w:eastAsia="Times New Roman" w:cs="Times New Roman"/>
          <w:spacing w:val="-2"/>
          <w:szCs w:val="28"/>
          <w:lang w:val="pt-BR"/>
        </w:rPr>
        <w:t xml:space="preserve"> </w:t>
      </w:r>
    </w:p>
    <w:p w:rsidR="006B3633" w:rsidRPr="009A16FC" w:rsidRDefault="002010A8"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4"/>
          <w:szCs w:val="28"/>
          <w:shd w:val="clear" w:color="auto" w:fill="FFFFFF"/>
        </w:rPr>
      </w:pPr>
      <w:r w:rsidRPr="009A16FC">
        <w:rPr>
          <w:rFonts w:eastAsia="Times New Roman" w:cs="Times New Roman"/>
          <w:bCs/>
          <w:szCs w:val="28"/>
          <w:lang w:val="nl-NL"/>
        </w:rPr>
        <w:t>1</w:t>
      </w:r>
      <w:r w:rsidRPr="009A16FC">
        <w:rPr>
          <w:rFonts w:eastAsia="Times New Roman" w:cs="Times New Roman"/>
          <w:szCs w:val="28"/>
          <w:lang w:val="nl-NL"/>
        </w:rPr>
        <w:t>. Quy mô đầu tư điều chỉnh:</w:t>
      </w:r>
    </w:p>
    <w:p w:rsidR="00B0158A" w:rsidRPr="009A16FC" w:rsidRDefault="002010A8"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8"/>
          <w:szCs w:val="28"/>
          <w:shd w:val="clear" w:color="auto" w:fill="FFFFFF"/>
        </w:rPr>
      </w:pPr>
      <w:r w:rsidRPr="009A16FC">
        <w:rPr>
          <w:rFonts w:eastAsia="Times New Roman" w:cs="Times New Roman"/>
          <w:spacing w:val="-8"/>
          <w:szCs w:val="28"/>
          <w:lang w:val="nl-NL"/>
        </w:rPr>
        <w:t>a) Đoạn tuyến Km37 - Km39 thuộc Tuyến đường thành phố Bắc Kạn - Hồ Ba Bể:</w:t>
      </w:r>
    </w:p>
    <w:p w:rsidR="00B0158A" w:rsidRPr="009A16FC" w:rsidRDefault="002010A8"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8"/>
          <w:szCs w:val="28"/>
          <w:shd w:val="clear" w:color="auto" w:fill="FFFFFF"/>
        </w:rPr>
      </w:pPr>
      <w:r w:rsidRPr="009A16FC">
        <w:rPr>
          <w:rFonts w:eastAsia="Times New Roman" w:cs="Times New Roman"/>
          <w:szCs w:val="28"/>
          <w:lang w:val="nl-NL"/>
        </w:rPr>
        <w:t>- Quy mô đường cấp III miền núi (</w:t>
      </w:r>
      <w:r w:rsidRPr="009A16FC">
        <w:rPr>
          <w:rFonts w:eastAsia="Times New Roman" w:cs="Times New Roman"/>
          <w:i/>
          <w:iCs/>
          <w:szCs w:val="28"/>
          <w:lang w:val="nl-NL"/>
        </w:rPr>
        <w:t>theo TCVN 4054:2005 đường ô tô - Yêu cầu thiết kế</w:t>
      </w:r>
      <w:r w:rsidRPr="009A16FC">
        <w:rPr>
          <w:rFonts w:eastAsia="Times New Roman" w:cs="Times New Roman"/>
          <w:szCs w:val="28"/>
          <w:lang w:val="nl-NL"/>
        </w:rPr>
        <w:t>), châm chước đối với những đoạn khó khăn, mở rộng mặt đường, lề gia cố để chiều rộng nền đường đạt Bn = 12,0m.</w:t>
      </w:r>
    </w:p>
    <w:p w:rsidR="00B0158A" w:rsidRPr="009A16FC" w:rsidRDefault="002010A8"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szCs w:val="28"/>
          <w:lang w:val="nl-NL"/>
        </w:rPr>
        <w:t>b) Tuyến Ba Bể, Bắc Kạn kết nối sang Na Hang, Tuyên Quang:</w:t>
      </w:r>
    </w:p>
    <w:p w:rsidR="00B0158A" w:rsidRPr="009A16FC" w:rsidRDefault="002010A8"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szCs w:val="28"/>
          <w:lang w:val="nl-NL"/>
        </w:rPr>
        <w:t>- Quy mô đường cấp IV miền núi (</w:t>
      </w:r>
      <w:r w:rsidRPr="009A16FC">
        <w:rPr>
          <w:i/>
          <w:iCs/>
          <w:szCs w:val="28"/>
          <w:lang w:val="nl-NL"/>
        </w:rPr>
        <w:t>theo TCVN 4054:2005 Đường ô tô - Yêu cầu thiết kế),</w:t>
      </w:r>
      <w:r w:rsidRPr="009A16FC">
        <w:rPr>
          <w:szCs w:val="28"/>
          <w:lang w:val="nl-NL"/>
        </w:rPr>
        <w:t xml:space="preserve"> châm chước đối với những đoạn khó khăn.</w:t>
      </w:r>
    </w:p>
    <w:p w:rsidR="00B0158A" w:rsidRPr="009A16FC" w:rsidRDefault="002010A8"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szCs w:val="28"/>
          <w:lang w:val="nl-NL"/>
        </w:rPr>
        <w:t>- Chiều dài tuyến khoảng 37,5km.</w:t>
      </w:r>
    </w:p>
    <w:p w:rsidR="00B0158A" w:rsidRPr="009A16FC" w:rsidRDefault="002010A8"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szCs w:val="28"/>
          <w:lang w:val="nl-NL"/>
        </w:rPr>
        <w:t xml:space="preserve">2. Tổng mức đầu tư dự </w:t>
      </w:r>
      <w:r w:rsidRPr="009A16FC">
        <w:rPr>
          <w:rFonts w:eastAsia="Times New Roman" w:cs="Times New Roman"/>
          <w:szCs w:val="28"/>
          <w:lang w:val="pt-BR"/>
        </w:rPr>
        <w:t>án sau điều chỉnh: 3</w:t>
      </w:r>
      <w:r w:rsidRPr="009A16FC">
        <w:rPr>
          <w:rFonts w:eastAsia="Times New Roman" w:cs="Times New Roman"/>
          <w:spacing w:val="-2"/>
          <w:szCs w:val="28"/>
          <w:lang w:val="nl-NL"/>
        </w:rPr>
        <w:t xml:space="preserve">.837,809 </w:t>
      </w:r>
      <w:r w:rsidRPr="009A16FC">
        <w:rPr>
          <w:rFonts w:eastAsia="Times New Roman" w:cs="Times New Roman"/>
          <w:bCs/>
          <w:szCs w:val="28"/>
          <w:lang w:val="nl-NL"/>
        </w:rPr>
        <w:t>tỷ đồng</w:t>
      </w:r>
      <w:r w:rsidRPr="009A16FC">
        <w:rPr>
          <w:rFonts w:eastAsia="Times New Roman" w:cs="Times New Roman"/>
          <w:szCs w:val="28"/>
          <w:lang w:val="pt-BR"/>
        </w:rPr>
        <w:t>.</w:t>
      </w:r>
    </w:p>
    <w:p w:rsidR="00B0158A" w:rsidRPr="009A16FC" w:rsidRDefault="002010A8"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szCs w:val="28"/>
          <w:lang w:val="nl-NL"/>
        </w:rPr>
        <w:t>3. Cơ cấu nguồn vốn</w:t>
      </w:r>
      <w:r w:rsidRPr="009A16FC">
        <w:rPr>
          <w:rFonts w:eastAsia="Times New Roman" w:cs="Times New Roman"/>
          <w:szCs w:val="28"/>
          <w:lang w:val="pt-BR"/>
        </w:rPr>
        <w:t xml:space="preserve"> sau điều chỉnh</w:t>
      </w:r>
      <w:r w:rsidRPr="009A16FC">
        <w:rPr>
          <w:rFonts w:eastAsia="Times New Roman" w:cs="Times New Roman"/>
          <w:szCs w:val="28"/>
          <w:lang w:val="nl-NL"/>
        </w:rPr>
        <w:t xml:space="preserve">: </w:t>
      </w:r>
    </w:p>
    <w:p w:rsidR="00B0158A" w:rsidRPr="009A16FC" w:rsidRDefault="002010A8"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bCs/>
          <w:szCs w:val="28"/>
          <w:lang w:val="nl-NL"/>
        </w:rPr>
        <w:t>- Nguồn vốn cân đối ngân sách tỉnh: 277,809 tỷ đồng;</w:t>
      </w:r>
    </w:p>
    <w:p w:rsidR="00B0158A" w:rsidRPr="009A16FC" w:rsidRDefault="002010A8"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bCs/>
          <w:szCs w:val="28"/>
          <w:lang w:val="nl-NL"/>
        </w:rPr>
        <w:t>- Nguồn vốn ngân sách Trung ương: 3.560,0 tỷ đồng.</w:t>
      </w:r>
    </w:p>
    <w:p w:rsidR="002A0FDE" w:rsidRDefault="00563B7C" w:rsidP="009A16F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b/>
          <w:szCs w:val="28"/>
          <w:lang w:val="nl-NL"/>
        </w:rPr>
        <w:t>*</w:t>
      </w:r>
      <w:r w:rsidR="002010A8" w:rsidRPr="009A16FC">
        <w:rPr>
          <w:rFonts w:eastAsia="Times New Roman" w:cs="Times New Roman"/>
          <w:szCs w:val="28"/>
          <w:lang w:val="nl-NL"/>
        </w:rPr>
        <w:t xml:space="preserve"> Các nội dung khác không điều chỉnh tại Nghị quyết này thực hiện theo Nghị quyết số 38/NQ-HĐND ngày 07/12/2019, Nghị quyết số 24/NQ-HĐND ngày 17/7/2020 và Nghị quyết số 33/NQ-HĐND ngày 29/8/2022 của Hội đồng nhân dân tỉnh Bắc Kạn.</w:t>
      </w:r>
    </w:p>
    <w:p w:rsidR="00606552" w:rsidRDefault="00606552" w:rsidP="002A0FD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szCs w:val="28"/>
          <w:lang w:val="nl-NL"/>
        </w:rPr>
      </w:pPr>
    </w:p>
    <w:p w:rsidR="00606552" w:rsidRDefault="00606552" w:rsidP="002A0FD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szCs w:val="28"/>
          <w:lang w:val="nl-NL"/>
        </w:rPr>
      </w:pPr>
    </w:p>
    <w:p w:rsidR="002A0FDE" w:rsidRDefault="005E4B08" w:rsidP="002A0FD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bookmarkStart w:id="3" w:name="_GoBack"/>
      <w:bookmarkEnd w:id="3"/>
      <w:r>
        <w:rPr>
          <w:rFonts w:eastAsia="Times New Roman" w:cs="Times New Roman"/>
          <w:b/>
          <w:szCs w:val="28"/>
          <w:lang w:val="nl-NL"/>
        </w:rPr>
        <w:t>1</w:t>
      </w:r>
      <w:r w:rsidR="00563B7C" w:rsidRPr="009A16FC">
        <w:rPr>
          <w:rFonts w:eastAsia="Times New Roman" w:cs="Times New Roman"/>
          <w:b/>
          <w:szCs w:val="28"/>
          <w:lang w:val="nl-NL"/>
        </w:rPr>
        <w:t>4. Nghị quyết</w:t>
      </w:r>
      <w:r w:rsidR="00563B7C" w:rsidRPr="009A16FC">
        <w:rPr>
          <w:rFonts w:eastAsia="Times New Roman" w:cs="Times New Roman"/>
          <w:szCs w:val="28"/>
          <w:lang w:val="nl-NL"/>
        </w:rPr>
        <w:t xml:space="preserve"> </w:t>
      </w:r>
      <w:r w:rsidR="00563B7C" w:rsidRPr="009A16FC">
        <w:rPr>
          <w:rFonts w:eastAsia="Times New Roman" w:cs="Times New Roman"/>
          <w:b/>
          <w:szCs w:val="28"/>
          <w:lang w:val="nl-NL"/>
        </w:rPr>
        <w:t>về điều chỉnh kế hoạch đầu tư công trung hạn giai đoạn 2021-2025</w:t>
      </w:r>
      <w:r w:rsidR="00563B7C" w:rsidRPr="009A16FC">
        <w:rPr>
          <w:rFonts w:eastAsia="Times New Roman" w:cs="Times New Roman"/>
          <w:szCs w:val="28"/>
          <w:lang w:val="nl-NL"/>
        </w:rPr>
        <w:t xml:space="preserve"> </w:t>
      </w:r>
      <w:r w:rsidR="00563B7C" w:rsidRPr="009A16FC">
        <w:rPr>
          <w:rFonts w:eastAsia="Times New Roman" w:cs="Times New Roman"/>
          <w:b/>
          <w:szCs w:val="28"/>
          <w:lang w:val="nl-NL"/>
        </w:rPr>
        <w:t>Nguồn vốn ngân sách địa phương (lần 7)</w:t>
      </w:r>
    </w:p>
    <w:p w:rsidR="002A0FDE" w:rsidRDefault="00563B7C" w:rsidP="002A0FD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i/>
          <w:spacing w:val="-2"/>
          <w:szCs w:val="28"/>
          <w:lang w:val="pt-BR"/>
        </w:rPr>
        <w:t>Nội dung cụ thể:</w:t>
      </w:r>
      <w:r w:rsidRPr="009A16FC">
        <w:rPr>
          <w:rFonts w:eastAsia="Times New Roman" w:cs="Times New Roman"/>
          <w:spacing w:val="-2"/>
          <w:szCs w:val="28"/>
          <w:lang w:val="pt-BR"/>
        </w:rPr>
        <w:t xml:space="preserve"> </w:t>
      </w:r>
    </w:p>
    <w:p w:rsidR="002A0FDE" w:rsidRDefault="00563B7C" w:rsidP="002A0FD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bCs/>
          <w:szCs w:val="28"/>
          <w:lang w:val="nl-NL"/>
        </w:rPr>
        <w:t>1. Điều chỉnh giảm kế hoạch vốn: 89.903 triệu đồng, cụ thể:</w:t>
      </w:r>
    </w:p>
    <w:p w:rsidR="005E4B08" w:rsidRDefault="00563B7C"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szCs w:val="28"/>
          <w:lang w:val="nl-NL"/>
        </w:rPr>
        <w:t>a) Giảm kế hoạch vốn phần dự phòng chung ngân sách địa phương: 84.588 triệu đồng.</w:t>
      </w:r>
    </w:p>
    <w:p w:rsidR="005E4B08" w:rsidRDefault="00563B7C"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szCs w:val="28"/>
          <w:lang w:val="nl-NL"/>
        </w:rPr>
        <w:t>b) Giảm kế hoạch vốn chưa phân bổ: 1.860 triệu đồng.</w:t>
      </w:r>
    </w:p>
    <w:p w:rsidR="005E4B08" w:rsidRDefault="00563B7C"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spacing w:val="-4"/>
          <w:szCs w:val="28"/>
          <w:lang w:val="nl-NL"/>
        </w:rPr>
        <w:t>c) Giảm kế hoạch vốn của 03 dự án đã quyết toán: 3.455 triệu đồng.</w:t>
      </w:r>
    </w:p>
    <w:p w:rsidR="005E4B08" w:rsidRDefault="00563B7C"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szCs w:val="28"/>
          <w:lang w:val="nl-NL"/>
        </w:rPr>
        <w:t>2. Bổ sung danh mục và phân bổ kế hoạch vốn: 89.903 triệu đồng, trong đó:</w:t>
      </w:r>
    </w:p>
    <w:p w:rsidR="005E4B08" w:rsidRDefault="00563B7C"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szCs w:val="28"/>
          <w:lang w:val="nl-NL"/>
        </w:rPr>
        <w:t xml:space="preserve">a) Dự án điều chỉnh tăng tổng mức đầu tư </w:t>
      </w:r>
      <w:r w:rsidRPr="009A16FC">
        <w:rPr>
          <w:rFonts w:eastAsia="Times New Roman" w:cs="Times New Roman"/>
          <w:i/>
          <w:szCs w:val="28"/>
          <w:lang w:val="nl-NL"/>
        </w:rPr>
        <w:t>(03 dự án)</w:t>
      </w:r>
      <w:r w:rsidRPr="009A16FC">
        <w:rPr>
          <w:rFonts w:eastAsia="Times New Roman" w:cs="Times New Roman"/>
          <w:szCs w:val="28"/>
          <w:lang w:val="nl-NL"/>
        </w:rPr>
        <w:t>: 8.798 triệu đồng.</w:t>
      </w:r>
    </w:p>
    <w:p w:rsidR="005E4B08" w:rsidRDefault="00563B7C"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szCs w:val="28"/>
          <w:lang w:val="nl-NL"/>
        </w:rPr>
        <w:t xml:space="preserve">b) Dự án khởi công mới </w:t>
      </w:r>
      <w:r w:rsidRPr="009A16FC">
        <w:rPr>
          <w:rFonts w:eastAsia="Times New Roman" w:cs="Times New Roman"/>
          <w:i/>
          <w:szCs w:val="28"/>
          <w:lang w:val="nl-NL"/>
        </w:rPr>
        <w:t>(03 dự án)</w:t>
      </w:r>
      <w:r w:rsidRPr="009A16FC">
        <w:rPr>
          <w:rFonts w:eastAsia="Times New Roman" w:cs="Times New Roman"/>
          <w:szCs w:val="28"/>
          <w:lang w:val="nl-NL"/>
        </w:rPr>
        <w:t>: 18.810 triệu đồng.</w:t>
      </w:r>
    </w:p>
    <w:p w:rsidR="005E4B08" w:rsidRDefault="00563B7C"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szCs w:val="28"/>
          <w:lang w:val="nl-NL"/>
        </w:rPr>
        <w:t>c) Bổ sung kế hoạch vốn cho nhiệm vụ quy hoạch: 1.860 triệu đồng.</w:t>
      </w:r>
    </w:p>
    <w:p w:rsidR="005E4B08" w:rsidRDefault="00563B7C"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szCs w:val="28"/>
          <w:lang w:val="nl-NL"/>
        </w:rPr>
        <w:t>d) Bổ sung kế hoạch vốn hỗ trợ huyện Bạch Thông thực hiện CTMTQG xây dựng nông thôn mới: 60.435 triệu đồng.</w:t>
      </w:r>
    </w:p>
    <w:p w:rsidR="005E4B08" w:rsidRDefault="005E4B08"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Pr>
          <w:rFonts w:eastAsia="Times New Roman" w:cs="Times New Roman"/>
          <w:szCs w:val="28"/>
          <w:lang w:val="nl-NL"/>
        </w:rPr>
        <w:t>1</w:t>
      </w:r>
      <w:r w:rsidR="00B17BBC" w:rsidRPr="009A16FC">
        <w:rPr>
          <w:rFonts w:eastAsia="Times New Roman" w:cs="Times New Roman"/>
          <w:b/>
          <w:szCs w:val="28"/>
          <w:lang w:val="nl-NL"/>
        </w:rPr>
        <w:t xml:space="preserve">5. Nghị quyết về </w:t>
      </w:r>
      <w:r w:rsidR="00B17BBC" w:rsidRPr="009A16FC">
        <w:rPr>
          <w:rFonts w:eastAsia="Times New Roman" w:cs="Times New Roman"/>
          <w:b/>
          <w:bCs/>
          <w:szCs w:val="28"/>
          <w:lang w:val="nl-NL"/>
        </w:rPr>
        <w:t xml:space="preserve">điều chỉnh kế hoạch đầu tư công năm 2023 nguồn vốn ngân sách địa phương </w:t>
      </w:r>
      <w:r w:rsidR="00B17BBC" w:rsidRPr="009A16FC">
        <w:rPr>
          <w:rFonts w:eastAsia="Times New Roman" w:cs="Times New Roman"/>
          <w:b/>
          <w:bCs/>
          <w:i/>
          <w:szCs w:val="28"/>
          <w:lang w:val="nl-NL"/>
        </w:rPr>
        <w:t>(lần 1)</w:t>
      </w:r>
    </w:p>
    <w:p w:rsidR="005E4B08" w:rsidRDefault="00357F77"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i/>
          <w:spacing w:val="-2"/>
          <w:szCs w:val="28"/>
          <w:lang w:val="pt-BR"/>
        </w:rPr>
        <w:t>Nội dung cụ thể:</w:t>
      </w:r>
      <w:r w:rsidRPr="009A16FC">
        <w:rPr>
          <w:rFonts w:eastAsia="Times New Roman" w:cs="Times New Roman"/>
          <w:spacing w:val="-2"/>
          <w:szCs w:val="28"/>
          <w:lang w:val="pt-BR"/>
        </w:rPr>
        <w:t xml:space="preserve"> </w:t>
      </w:r>
      <w:r w:rsidR="00B17BBC" w:rsidRPr="009A16FC">
        <w:rPr>
          <w:rFonts w:eastAsia="Times New Roman" w:cs="Times New Roman"/>
          <w:szCs w:val="28"/>
          <w:lang w:val="nl-NL"/>
        </w:rPr>
        <w:t xml:space="preserve">Điều chỉnh kế hoạch đầu tư công năm 2023 nguồn vốn ngân sách địa phương </w:t>
      </w:r>
      <w:r w:rsidR="00B17BBC" w:rsidRPr="009A16FC">
        <w:rPr>
          <w:rFonts w:eastAsia="Times New Roman" w:cs="Times New Roman"/>
          <w:i/>
          <w:szCs w:val="28"/>
          <w:lang w:val="nl-NL"/>
        </w:rPr>
        <w:t>(lần 1)</w:t>
      </w:r>
      <w:r w:rsidR="00B17BBC" w:rsidRPr="009A16FC">
        <w:rPr>
          <w:rFonts w:eastAsia="Times New Roman" w:cs="Times New Roman"/>
          <w:szCs w:val="28"/>
          <w:lang w:val="nl-NL"/>
        </w:rPr>
        <w:t xml:space="preserve"> như sau:</w:t>
      </w:r>
    </w:p>
    <w:p w:rsidR="005E4B08" w:rsidRDefault="00B17BBC"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szCs w:val="28"/>
        </w:rPr>
        <w:t>- Điều chỉnh giảm kế hoạch vốn 03 dự án và phân bổ vốn dự phòng: 78.322 triệu đồng.</w:t>
      </w:r>
    </w:p>
    <w:p w:rsidR="005E4B08" w:rsidRDefault="00B17BBC"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spacing w:val="-8"/>
          <w:szCs w:val="28"/>
        </w:rPr>
        <w:t xml:space="preserve">- Bổ sung danh mục và phân bổ kế hoạch vốn cho 21 dự án: 78.322 triệu đồng.  </w:t>
      </w:r>
    </w:p>
    <w:p w:rsidR="005E4B08" w:rsidRDefault="00B17BBC" w:rsidP="005E4B08">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rFonts w:eastAsia="Times New Roman" w:cs="Times New Roman"/>
          <w:szCs w:val="28"/>
        </w:rPr>
        <w:t>- Điều chỉnh số kế hoạch vốn năm 2023 thu hồi ứng trước ngân sách năm 2022 của dự án Xây dựng tuyến đường thành phố Bắc Kạn - Hồ Ba Bể kết nối sang Na Hang, Tuyên Quang: 40.132 triệu đồng.</w:t>
      </w:r>
    </w:p>
    <w:p w:rsidR="00A97B05" w:rsidRDefault="00AB017D" w:rsidP="00A97B0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A16FC">
        <w:rPr>
          <w:b/>
          <w:szCs w:val="28"/>
        </w:rPr>
        <w:t xml:space="preserve">16. </w:t>
      </w:r>
      <w:r w:rsidRPr="009A16FC">
        <w:rPr>
          <w:rFonts w:eastAsia="Times New Roman" w:cs="Times New Roman"/>
          <w:b/>
          <w:szCs w:val="28"/>
          <w:lang w:val="da-DK"/>
        </w:rPr>
        <w:t xml:space="preserve">Nghị quyết về kết quả kỳ họp thứ 13 </w:t>
      </w:r>
      <w:r w:rsidRPr="009A16FC">
        <w:rPr>
          <w:rFonts w:eastAsia="Times New Roman" w:cs="Times New Roman"/>
          <w:b/>
          <w:i/>
          <w:szCs w:val="28"/>
          <w:lang w:val="da-DK"/>
        </w:rPr>
        <w:t>(kỳ họp chuyên đề)</w:t>
      </w:r>
      <w:r w:rsidRPr="009A16FC">
        <w:rPr>
          <w:rFonts w:eastAsia="Times New Roman" w:cs="Times New Roman"/>
          <w:b/>
          <w:szCs w:val="28"/>
          <w:lang w:val="da-DK"/>
        </w:rPr>
        <w:t>.</w:t>
      </w:r>
    </w:p>
    <w:p w:rsidR="00DB406E" w:rsidRPr="00A97B05" w:rsidRDefault="00DB406E" w:rsidP="00A97B0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3A12CC">
        <w:rPr>
          <w:rFonts w:eastAsia="Times New Roman" w:cs="Times New Roman"/>
          <w:i/>
          <w:spacing w:val="-2"/>
          <w:position w:val="6"/>
          <w:szCs w:val="28"/>
        </w:rPr>
        <w:t>Trên đây là những nội</w:t>
      </w:r>
      <w:r w:rsidR="00A240FB" w:rsidRPr="003A12CC">
        <w:rPr>
          <w:rFonts w:eastAsia="Times New Roman" w:cs="Times New Roman"/>
          <w:i/>
          <w:spacing w:val="-2"/>
          <w:position w:val="6"/>
          <w:szCs w:val="28"/>
        </w:rPr>
        <w:t xml:space="preserve"> dung chủ yếu của kỳ họp thứ 12</w:t>
      </w:r>
      <w:r w:rsidRPr="003A12CC">
        <w:rPr>
          <w:rFonts w:eastAsia="Times New Roman" w:cs="Times New Roman"/>
          <w:i/>
          <w:spacing w:val="-2"/>
          <w:position w:val="6"/>
          <w:szCs w:val="28"/>
        </w:rPr>
        <w:t xml:space="preserve">, </w:t>
      </w:r>
      <w:r w:rsidR="00A240FB" w:rsidRPr="003A12CC">
        <w:rPr>
          <w:rFonts w:eastAsia="Times New Roman" w:cs="Times New Roman"/>
          <w:i/>
          <w:spacing w:val="-2"/>
          <w:position w:val="6"/>
          <w:szCs w:val="28"/>
        </w:rPr>
        <w:t>13</w:t>
      </w:r>
      <w:r w:rsidRPr="003A12CC">
        <w:rPr>
          <w:rFonts w:eastAsia="Times New Roman" w:cs="Times New Roman"/>
          <w:i/>
          <w:spacing w:val="-2"/>
          <w:position w:val="6"/>
          <w:szCs w:val="28"/>
        </w:rPr>
        <w:t>, HĐND tỉnh Bắc Kạn khóa X. Đại biểu HĐND tỉnh căn cứ vào tài liệu tóm tắt này và các Nghị quyết đã được kỳ họp thông qua lựa chọn nội dung phù hợp với địa phương và từng điểm tiếp xúc để báo cáo với cử tri./.</w:t>
      </w:r>
    </w:p>
    <w:p w:rsidR="00DB406E" w:rsidRPr="00DB406E" w:rsidRDefault="00DB406E" w:rsidP="00DB406E">
      <w:pPr>
        <w:spacing w:before="120" w:after="120" w:line="264" w:lineRule="auto"/>
        <w:jc w:val="both"/>
        <w:rPr>
          <w:rFonts w:eastAsia="Times New Roman" w:cs="Times New Roman"/>
          <w:spacing w:val="-2"/>
          <w:position w:val="6"/>
          <w:szCs w:val="28"/>
        </w:rPr>
      </w:pPr>
      <w:r w:rsidRPr="00DB406E">
        <w:rPr>
          <w:rFonts w:eastAsia="Times New Roman" w:cs="Times New Roman"/>
          <w:b/>
          <w:spacing w:val="-2"/>
          <w:position w:val="6"/>
          <w:szCs w:val="28"/>
        </w:rPr>
        <w:t xml:space="preserve">                                                             THƯỜNG TRỰC HĐND TỈNH</w:t>
      </w:r>
    </w:p>
    <w:p w:rsidR="00DB406E" w:rsidRPr="00DB406E" w:rsidRDefault="00DB406E" w:rsidP="00DB406E">
      <w:pPr>
        <w:spacing w:before="120" w:after="120" w:line="264" w:lineRule="auto"/>
        <w:rPr>
          <w:rFonts w:asciiTheme="minorHAnsi" w:hAnsiTheme="minorHAnsi"/>
          <w:sz w:val="22"/>
        </w:rPr>
      </w:pPr>
    </w:p>
    <w:p w:rsidR="00DB406E" w:rsidRPr="00DB406E" w:rsidRDefault="00DB406E" w:rsidP="00DB406E">
      <w:pPr>
        <w:spacing w:before="120" w:after="120" w:line="264" w:lineRule="auto"/>
        <w:rPr>
          <w:rFonts w:asciiTheme="minorHAnsi" w:hAnsiTheme="minorHAnsi"/>
          <w:sz w:val="22"/>
        </w:rPr>
      </w:pPr>
    </w:p>
    <w:p w:rsidR="00DB406E" w:rsidRPr="00DB406E" w:rsidRDefault="00DB406E" w:rsidP="00DB406E">
      <w:pPr>
        <w:rPr>
          <w:rFonts w:asciiTheme="minorHAnsi" w:hAnsiTheme="minorHAnsi"/>
          <w:sz w:val="22"/>
        </w:rPr>
      </w:pPr>
    </w:p>
    <w:p w:rsidR="00DB406E" w:rsidRPr="00DB406E" w:rsidRDefault="00DB406E" w:rsidP="00DB406E">
      <w:pPr>
        <w:rPr>
          <w:rFonts w:asciiTheme="minorHAnsi" w:hAnsiTheme="minorHAnsi"/>
          <w:sz w:val="22"/>
        </w:rPr>
      </w:pPr>
    </w:p>
    <w:p w:rsidR="00DB406E" w:rsidRPr="00DB406E" w:rsidRDefault="00DB406E" w:rsidP="00DB406E">
      <w:pPr>
        <w:rPr>
          <w:rFonts w:asciiTheme="minorHAnsi" w:hAnsiTheme="minorHAnsi"/>
          <w:sz w:val="22"/>
        </w:rPr>
      </w:pPr>
    </w:p>
    <w:p w:rsidR="00DB406E" w:rsidRPr="00DB406E" w:rsidRDefault="00DB406E" w:rsidP="00DB406E">
      <w:pPr>
        <w:rPr>
          <w:rFonts w:asciiTheme="minorHAnsi" w:hAnsiTheme="minorHAnsi"/>
          <w:sz w:val="22"/>
        </w:rPr>
      </w:pPr>
    </w:p>
    <w:p w:rsidR="00DB406E" w:rsidRPr="00DB406E" w:rsidRDefault="00DB406E" w:rsidP="00DB406E">
      <w:pPr>
        <w:rPr>
          <w:rFonts w:asciiTheme="minorHAnsi" w:hAnsiTheme="minorHAnsi"/>
          <w:sz w:val="22"/>
        </w:rPr>
      </w:pPr>
    </w:p>
    <w:p w:rsidR="00ED4558" w:rsidRDefault="00ED4558"/>
    <w:sectPr w:rsidR="00ED4558" w:rsidSect="00F64953">
      <w:footerReference w:type="even" r:id="rId6"/>
      <w:footerReference w:type="default" r:id="rId7"/>
      <w:pgSz w:w="11907" w:h="16840" w:code="9"/>
      <w:pgMar w:top="851" w:right="964" w:bottom="709"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121" w:rsidRDefault="00AC2121">
      <w:pPr>
        <w:spacing w:after="0" w:line="240" w:lineRule="auto"/>
      </w:pPr>
      <w:r>
        <w:separator/>
      </w:r>
    </w:p>
  </w:endnote>
  <w:endnote w:type="continuationSeparator" w:id="0">
    <w:p w:rsidR="00AC2121" w:rsidRDefault="00AC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EA" w:rsidRDefault="000A03EA" w:rsidP="000A03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3EA" w:rsidRDefault="000A03EA" w:rsidP="000A03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51658"/>
      <w:docPartObj>
        <w:docPartGallery w:val="Page Numbers (Bottom of Page)"/>
        <w:docPartUnique/>
      </w:docPartObj>
    </w:sdtPr>
    <w:sdtEndPr>
      <w:rPr>
        <w:noProof/>
      </w:rPr>
    </w:sdtEndPr>
    <w:sdtContent>
      <w:p w:rsidR="000A03EA" w:rsidRDefault="000A03EA">
        <w:pPr>
          <w:pStyle w:val="Footer"/>
          <w:jc w:val="right"/>
        </w:pPr>
        <w:r>
          <w:fldChar w:fldCharType="begin"/>
        </w:r>
        <w:r>
          <w:instrText xml:space="preserve"> PAGE   \* MERGEFORMAT </w:instrText>
        </w:r>
        <w:r>
          <w:fldChar w:fldCharType="separate"/>
        </w:r>
        <w:r w:rsidR="00606552">
          <w:rPr>
            <w:noProof/>
          </w:rPr>
          <w:t>14</w:t>
        </w:r>
        <w:r>
          <w:rPr>
            <w:noProof/>
          </w:rPr>
          <w:fldChar w:fldCharType="end"/>
        </w:r>
      </w:p>
    </w:sdtContent>
  </w:sdt>
  <w:p w:rsidR="000A03EA" w:rsidRDefault="000A03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121" w:rsidRDefault="00AC2121">
      <w:pPr>
        <w:spacing w:after="0" w:line="240" w:lineRule="auto"/>
      </w:pPr>
      <w:r>
        <w:separator/>
      </w:r>
    </w:p>
  </w:footnote>
  <w:footnote w:type="continuationSeparator" w:id="0">
    <w:p w:rsidR="00AC2121" w:rsidRDefault="00AC21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E5"/>
    <w:rsid w:val="00000E05"/>
    <w:rsid w:val="00055C3B"/>
    <w:rsid w:val="000A03EA"/>
    <w:rsid w:val="000E4478"/>
    <w:rsid w:val="00114F8D"/>
    <w:rsid w:val="00152777"/>
    <w:rsid w:val="00163883"/>
    <w:rsid w:val="001847C4"/>
    <w:rsid w:val="00185938"/>
    <w:rsid w:val="00192282"/>
    <w:rsid w:val="001B66ED"/>
    <w:rsid w:val="001C3FF0"/>
    <w:rsid w:val="001C4B85"/>
    <w:rsid w:val="001E2436"/>
    <w:rsid w:val="001E5507"/>
    <w:rsid w:val="002010A8"/>
    <w:rsid w:val="00207E89"/>
    <w:rsid w:val="00235B6D"/>
    <w:rsid w:val="0024379C"/>
    <w:rsid w:val="00260E16"/>
    <w:rsid w:val="00275248"/>
    <w:rsid w:val="00290DFA"/>
    <w:rsid w:val="00293435"/>
    <w:rsid w:val="00293447"/>
    <w:rsid w:val="002A0FDE"/>
    <w:rsid w:val="002A1318"/>
    <w:rsid w:val="002A3DEC"/>
    <w:rsid w:val="002E04B2"/>
    <w:rsid w:val="002E22C1"/>
    <w:rsid w:val="002E2C22"/>
    <w:rsid w:val="002E79D5"/>
    <w:rsid w:val="002F1A71"/>
    <w:rsid w:val="0031423A"/>
    <w:rsid w:val="00344A50"/>
    <w:rsid w:val="00357F77"/>
    <w:rsid w:val="00385C5E"/>
    <w:rsid w:val="003A12CC"/>
    <w:rsid w:val="003E5BDF"/>
    <w:rsid w:val="003F5040"/>
    <w:rsid w:val="004032CA"/>
    <w:rsid w:val="0043003E"/>
    <w:rsid w:val="00463558"/>
    <w:rsid w:val="004721E2"/>
    <w:rsid w:val="004A05F1"/>
    <w:rsid w:val="004B0F3C"/>
    <w:rsid w:val="004B4FC8"/>
    <w:rsid w:val="00543712"/>
    <w:rsid w:val="00543FC5"/>
    <w:rsid w:val="00561688"/>
    <w:rsid w:val="00563B7C"/>
    <w:rsid w:val="00565325"/>
    <w:rsid w:val="00574018"/>
    <w:rsid w:val="0057559A"/>
    <w:rsid w:val="00581239"/>
    <w:rsid w:val="00581396"/>
    <w:rsid w:val="00583AE1"/>
    <w:rsid w:val="005B0B00"/>
    <w:rsid w:val="005E4B08"/>
    <w:rsid w:val="005E59E6"/>
    <w:rsid w:val="005F45E0"/>
    <w:rsid w:val="006006FE"/>
    <w:rsid w:val="00606552"/>
    <w:rsid w:val="00654EB4"/>
    <w:rsid w:val="00656C01"/>
    <w:rsid w:val="006628A2"/>
    <w:rsid w:val="00665AE0"/>
    <w:rsid w:val="006B3633"/>
    <w:rsid w:val="006C23E5"/>
    <w:rsid w:val="006E0FEE"/>
    <w:rsid w:val="006E219A"/>
    <w:rsid w:val="007070C1"/>
    <w:rsid w:val="00715A8E"/>
    <w:rsid w:val="00731F63"/>
    <w:rsid w:val="00733EF2"/>
    <w:rsid w:val="00767AAA"/>
    <w:rsid w:val="00782586"/>
    <w:rsid w:val="007B09E5"/>
    <w:rsid w:val="007B65F6"/>
    <w:rsid w:val="00803C6A"/>
    <w:rsid w:val="0081063B"/>
    <w:rsid w:val="00837056"/>
    <w:rsid w:val="00850E01"/>
    <w:rsid w:val="00851E77"/>
    <w:rsid w:val="00854CDB"/>
    <w:rsid w:val="00855A07"/>
    <w:rsid w:val="00856BE1"/>
    <w:rsid w:val="008714C6"/>
    <w:rsid w:val="0087579F"/>
    <w:rsid w:val="00884672"/>
    <w:rsid w:val="008C149E"/>
    <w:rsid w:val="008C15BC"/>
    <w:rsid w:val="008D12D3"/>
    <w:rsid w:val="008D24E4"/>
    <w:rsid w:val="008D77B4"/>
    <w:rsid w:val="008E0A7C"/>
    <w:rsid w:val="008F1057"/>
    <w:rsid w:val="008F69E4"/>
    <w:rsid w:val="00924870"/>
    <w:rsid w:val="009A16FC"/>
    <w:rsid w:val="009E4F95"/>
    <w:rsid w:val="00A02FB8"/>
    <w:rsid w:val="00A240FB"/>
    <w:rsid w:val="00A53245"/>
    <w:rsid w:val="00A67F12"/>
    <w:rsid w:val="00A73F33"/>
    <w:rsid w:val="00A91D54"/>
    <w:rsid w:val="00A97B05"/>
    <w:rsid w:val="00AA38D8"/>
    <w:rsid w:val="00AA4AD7"/>
    <w:rsid w:val="00AB017D"/>
    <w:rsid w:val="00AB624F"/>
    <w:rsid w:val="00AB6F00"/>
    <w:rsid w:val="00AC2121"/>
    <w:rsid w:val="00AC5563"/>
    <w:rsid w:val="00AF282B"/>
    <w:rsid w:val="00AF50BE"/>
    <w:rsid w:val="00B014B2"/>
    <w:rsid w:val="00B0158A"/>
    <w:rsid w:val="00B03FF7"/>
    <w:rsid w:val="00B17BBC"/>
    <w:rsid w:val="00B2262F"/>
    <w:rsid w:val="00B2545D"/>
    <w:rsid w:val="00B375A6"/>
    <w:rsid w:val="00B62DBC"/>
    <w:rsid w:val="00B649CA"/>
    <w:rsid w:val="00B76D3D"/>
    <w:rsid w:val="00B7735A"/>
    <w:rsid w:val="00B82807"/>
    <w:rsid w:val="00B84704"/>
    <w:rsid w:val="00B93342"/>
    <w:rsid w:val="00BA5B64"/>
    <w:rsid w:val="00BA6428"/>
    <w:rsid w:val="00BF3076"/>
    <w:rsid w:val="00C0267F"/>
    <w:rsid w:val="00C032D8"/>
    <w:rsid w:val="00C113EC"/>
    <w:rsid w:val="00C22088"/>
    <w:rsid w:val="00C22EE2"/>
    <w:rsid w:val="00C27DA8"/>
    <w:rsid w:val="00C34432"/>
    <w:rsid w:val="00C4359F"/>
    <w:rsid w:val="00C5349A"/>
    <w:rsid w:val="00C56BB1"/>
    <w:rsid w:val="00C57717"/>
    <w:rsid w:val="00C70E9F"/>
    <w:rsid w:val="00C76836"/>
    <w:rsid w:val="00C97BE6"/>
    <w:rsid w:val="00CA1A22"/>
    <w:rsid w:val="00CB1DD9"/>
    <w:rsid w:val="00CE414C"/>
    <w:rsid w:val="00CF07C6"/>
    <w:rsid w:val="00CF7EA2"/>
    <w:rsid w:val="00D60459"/>
    <w:rsid w:val="00D85368"/>
    <w:rsid w:val="00DB0D70"/>
    <w:rsid w:val="00DB406E"/>
    <w:rsid w:val="00DC0101"/>
    <w:rsid w:val="00DD65B0"/>
    <w:rsid w:val="00DE01C9"/>
    <w:rsid w:val="00DF26AF"/>
    <w:rsid w:val="00DF4CE8"/>
    <w:rsid w:val="00E207D4"/>
    <w:rsid w:val="00E23CC4"/>
    <w:rsid w:val="00E41851"/>
    <w:rsid w:val="00E43BF4"/>
    <w:rsid w:val="00E511B8"/>
    <w:rsid w:val="00E6130D"/>
    <w:rsid w:val="00E70792"/>
    <w:rsid w:val="00E94CC7"/>
    <w:rsid w:val="00E9529F"/>
    <w:rsid w:val="00ED4558"/>
    <w:rsid w:val="00ED7DFF"/>
    <w:rsid w:val="00EE716F"/>
    <w:rsid w:val="00F14842"/>
    <w:rsid w:val="00F17BF3"/>
    <w:rsid w:val="00F34CFE"/>
    <w:rsid w:val="00F64953"/>
    <w:rsid w:val="00F65E33"/>
    <w:rsid w:val="00F92015"/>
    <w:rsid w:val="00F93E56"/>
    <w:rsid w:val="00F9563E"/>
    <w:rsid w:val="00F95D2A"/>
    <w:rsid w:val="00FA4B9A"/>
    <w:rsid w:val="00FF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CB7B"/>
  <w15:chartTrackingRefBased/>
  <w15:docId w15:val="{3050B6AD-4E8F-4047-9A35-1CA6ECD0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3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406E"/>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DB406E"/>
    <w:rPr>
      <w:rFonts w:asciiTheme="minorHAnsi" w:hAnsiTheme="minorHAnsi"/>
      <w:sz w:val="22"/>
    </w:rPr>
  </w:style>
  <w:style w:type="character" w:styleId="PageNumber">
    <w:name w:val="page number"/>
    <w:basedOn w:val="DefaultParagraphFont"/>
    <w:rsid w:val="00DB406E"/>
  </w:style>
  <w:style w:type="paragraph" w:styleId="BodyText">
    <w:name w:val="Body Text"/>
    <w:aliases w:val="Body Text Char1 Char,Body Text Char Char Char"/>
    <w:basedOn w:val="Normal"/>
    <w:link w:val="BodyTextChar1"/>
    <w:rsid w:val="00BA6428"/>
    <w:pPr>
      <w:spacing w:after="0" w:line="240" w:lineRule="auto"/>
      <w:jc w:val="both"/>
    </w:pPr>
    <w:rPr>
      <w:rFonts w:eastAsia="Times New Roman" w:cs="Times New Roman"/>
      <w:szCs w:val="24"/>
    </w:rPr>
  </w:style>
  <w:style w:type="character" w:customStyle="1" w:styleId="BodyTextChar">
    <w:name w:val="Body Text Char"/>
    <w:basedOn w:val="DefaultParagraphFont"/>
    <w:uiPriority w:val="99"/>
    <w:semiHidden/>
    <w:rsid w:val="00BA6428"/>
  </w:style>
  <w:style w:type="character" w:customStyle="1" w:styleId="BodyTextChar1">
    <w:name w:val="Body Text Char1"/>
    <w:aliases w:val="Body Text Char1 Char Char,Body Text Char Char Char Char"/>
    <w:link w:val="BodyText"/>
    <w:rsid w:val="00BA6428"/>
    <w:rPr>
      <w:rFonts w:eastAsia="Times New Roman" w:cs="Times New Roman"/>
      <w:szCs w:val="24"/>
    </w:rPr>
  </w:style>
  <w:style w:type="paragraph" w:styleId="NoSpacing">
    <w:name w:val="No Spacing"/>
    <w:uiPriority w:val="1"/>
    <w:qFormat/>
    <w:rsid w:val="00293435"/>
    <w:pPr>
      <w:spacing w:after="0" w:line="240" w:lineRule="auto"/>
    </w:pPr>
  </w:style>
  <w:style w:type="character" w:customStyle="1" w:styleId="Heading1Char">
    <w:name w:val="Heading 1 Char"/>
    <w:basedOn w:val="DefaultParagraphFont"/>
    <w:link w:val="Heading1"/>
    <w:uiPriority w:val="9"/>
    <w:rsid w:val="00AA38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3190614a66507d8d</MaTinBai>
    <_dlc_DocId xmlns="ae4e42cd-c673-4541-a17d-d353a4125f5e">DDYPFUVZ5X6F-6-5433</_dlc_DocId>
    <_dlc_DocIdUrl xmlns="ae4e42cd-c673-4541-a17d-d353a4125f5e">
      <Url>https://dbdc.backan.gov.vn/_layouts/15/DocIdRedir.aspx?ID=DDYPFUVZ5X6F-6-5433</Url>
      <Description>DDYPFUVZ5X6F-6-5433</Description>
    </_dlc_DocIdUrl>
  </documentManagement>
</p:properties>
</file>

<file path=customXml/itemProps1.xml><?xml version="1.0" encoding="utf-8"?>
<ds:datastoreItem xmlns:ds="http://schemas.openxmlformats.org/officeDocument/2006/customXml" ds:itemID="{03C0BEFE-F8DC-441C-AD1D-395D2D125357}"/>
</file>

<file path=customXml/itemProps2.xml><?xml version="1.0" encoding="utf-8"?>
<ds:datastoreItem xmlns:ds="http://schemas.openxmlformats.org/officeDocument/2006/customXml" ds:itemID="{BB3D70E7-2C70-4F3E-AA28-54972AAE6FDA}"/>
</file>

<file path=customXml/itemProps3.xml><?xml version="1.0" encoding="utf-8"?>
<ds:datastoreItem xmlns:ds="http://schemas.openxmlformats.org/officeDocument/2006/customXml" ds:itemID="{CD202904-E755-40F6-B330-2FBB2B146FB4}"/>
</file>

<file path=customXml/itemProps4.xml><?xml version="1.0" encoding="utf-8"?>
<ds:datastoreItem xmlns:ds="http://schemas.openxmlformats.org/officeDocument/2006/customXml" ds:itemID="{9B6F2854-E093-4CFB-B47A-87902B790AB7}"/>
</file>

<file path=docProps/app.xml><?xml version="1.0" encoding="utf-8"?>
<Properties xmlns="http://schemas.openxmlformats.org/officeDocument/2006/extended-properties" xmlns:vt="http://schemas.openxmlformats.org/officeDocument/2006/docPropsVTypes">
  <Template>Normal</Template>
  <TotalTime>323</TotalTime>
  <Pages>14</Pages>
  <Words>4389</Words>
  <Characters>25021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122</cp:revision>
  <dcterms:created xsi:type="dcterms:W3CDTF">2023-05-22T07:11:00Z</dcterms:created>
  <dcterms:modified xsi:type="dcterms:W3CDTF">2023-06-01T11:10:00Z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0334e811-cc3d-40de-b7a5-9e559ee95b89</vt:lpwstr>
  </property>
</Properties>
</file>